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B8" w:rsidRPr="009F67A1" w:rsidRDefault="001641B8" w:rsidP="001641B8">
      <w:pPr>
        <w:spacing w:after="0" w:line="280" w:lineRule="exact"/>
        <w:ind w:left="5103" w:right="-261"/>
        <w:rPr>
          <w:szCs w:val="28"/>
          <w:lang w:eastAsia="ru-RU"/>
        </w:rPr>
      </w:pPr>
      <w:r w:rsidRPr="009F67A1">
        <w:rPr>
          <w:szCs w:val="28"/>
          <w:lang w:eastAsia="ru-RU"/>
        </w:rPr>
        <w:t>УТВЕРЖДАЮ</w:t>
      </w:r>
    </w:p>
    <w:p w:rsidR="001641B8" w:rsidRPr="009F67A1" w:rsidRDefault="001641B8" w:rsidP="001641B8">
      <w:pPr>
        <w:spacing w:after="0" w:line="240" w:lineRule="auto"/>
        <w:ind w:left="5103" w:right="-261"/>
        <w:rPr>
          <w:szCs w:val="28"/>
          <w:lang w:eastAsia="ru-RU"/>
        </w:rPr>
      </w:pPr>
      <w:r w:rsidRPr="009F67A1">
        <w:rPr>
          <w:szCs w:val="28"/>
          <w:lang w:eastAsia="ru-RU"/>
        </w:rPr>
        <w:t xml:space="preserve">Директор ГУО «Гимназия-колледж </w:t>
      </w:r>
    </w:p>
    <w:p w:rsidR="001641B8" w:rsidRPr="009F67A1" w:rsidRDefault="001641B8" w:rsidP="001641B8">
      <w:pPr>
        <w:spacing w:after="0" w:line="240" w:lineRule="auto"/>
        <w:ind w:left="5103" w:right="-261"/>
        <w:rPr>
          <w:szCs w:val="28"/>
          <w:lang w:eastAsia="ru-RU"/>
        </w:rPr>
      </w:pPr>
      <w:r>
        <w:rPr>
          <w:szCs w:val="28"/>
          <w:lang w:eastAsia="ru-RU"/>
        </w:rPr>
        <w:t>искусств имени И.О.</w:t>
      </w:r>
      <w:r w:rsidRPr="009F67A1">
        <w:rPr>
          <w:szCs w:val="28"/>
          <w:lang w:eastAsia="ru-RU"/>
        </w:rPr>
        <w:t>Ахремчика»</w:t>
      </w:r>
    </w:p>
    <w:p w:rsidR="001641B8" w:rsidRPr="008719DF" w:rsidRDefault="001641B8" w:rsidP="001641B8">
      <w:pPr>
        <w:spacing w:after="0" w:line="240" w:lineRule="auto"/>
        <w:ind w:left="5103" w:right="-261"/>
        <w:rPr>
          <w:sz w:val="10"/>
          <w:szCs w:val="10"/>
          <w:lang w:eastAsia="ru-RU"/>
        </w:rPr>
      </w:pPr>
    </w:p>
    <w:p w:rsidR="001641B8" w:rsidRPr="009F67A1" w:rsidRDefault="001641B8" w:rsidP="001641B8">
      <w:pPr>
        <w:spacing w:after="0" w:line="240" w:lineRule="auto"/>
        <w:ind w:left="5103" w:right="-261"/>
        <w:rPr>
          <w:szCs w:val="28"/>
          <w:lang w:eastAsia="ru-RU"/>
        </w:rPr>
      </w:pPr>
      <w:r>
        <w:rPr>
          <w:szCs w:val="28"/>
          <w:lang w:eastAsia="ru-RU"/>
        </w:rPr>
        <w:t>__________________</w:t>
      </w:r>
      <w:proofErr w:type="spellStart"/>
      <w:r>
        <w:rPr>
          <w:szCs w:val="28"/>
          <w:lang w:eastAsia="ru-RU"/>
        </w:rPr>
        <w:t>М.А.</w:t>
      </w:r>
      <w:r w:rsidRPr="009F67A1">
        <w:rPr>
          <w:szCs w:val="28"/>
          <w:lang w:eastAsia="ru-RU"/>
        </w:rPr>
        <w:t>Паздников</w:t>
      </w:r>
      <w:proofErr w:type="spellEnd"/>
    </w:p>
    <w:p w:rsidR="001641B8" w:rsidRPr="009F67A1" w:rsidRDefault="009B5926" w:rsidP="001641B8">
      <w:pPr>
        <w:spacing w:after="0" w:line="360" w:lineRule="auto"/>
        <w:ind w:left="5103" w:right="-261"/>
        <w:rPr>
          <w:szCs w:val="28"/>
          <w:lang w:eastAsia="ru-RU"/>
        </w:rPr>
      </w:pPr>
      <w:r>
        <w:rPr>
          <w:szCs w:val="28"/>
          <w:lang w:eastAsia="ru-RU"/>
        </w:rPr>
        <w:t>«___»____________2020</w:t>
      </w:r>
      <w:r w:rsidR="001641B8" w:rsidRPr="009F67A1">
        <w:rPr>
          <w:szCs w:val="28"/>
          <w:lang w:eastAsia="ru-RU"/>
        </w:rPr>
        <w:t xml:space="preserve"> г.</w:t>
      </w:r>
    </w:p>
    <w:p w:rsidR="001641B8" w:rsidRDefault="001641B8" w:rsidP="001641B8">
      <w:pPr>
        <w:spacing w:after="0" w:line="360" w:lineRule="auto"/>
        <w:jc w:val="center"/>
      </w:pPr>
    </w:p>
    <w:p w:rsidR="001641B8" w:rsidRDefault="001641B8" w:rsidP="001641B8">
      <w:pPr>
        <w:spacing w:after="0"/>
      </w:pPr>
      <w:r>
        <w:t>ПОЛОЖЕНИЕ</w:t>
      </w:r>
    </w:p>
    <w:p w:rsidR="001641B8" w:rsidRDefault="001641B8" w:rsidP="001641B8">
      <w:pPr>
        <w:spacing w:after="0"/>
      </w:pPr>
      <w:r>
        <w:t>о</w:t>
      </w:r>
      <w:r w:rsidRPr="00582A79">
        <w:t xml:space="preserve"> порядке проведения</w:t>
      </w:r>
    </w:p>
    <w:p w:rsidR="001641B8" w:rsidRDefault="001641B8" w:rsidP="001641B8">
      <w:pPr>
        <w:spacing w:after="0"/>
      </w:pPr>
      <w:r w:rsidRPr="00D6051D">
        <w:rPr>
          <w:lang w:val="en-US"/>
        </w:rPr>
        <w:t>V</w:t>
      </w:r>
      <w:r>
        <w:rPr>
          <w:lang w:val="en-US"/>
        </w:rPr>
        <w:t>I</w:t>
      </w:r>
      <w:r w:rsidR="009B5926">
        <w:rPr>
          <w:lang w:val="en-US"/>
        </w:rPr>
        <w:t>I</w:t>
      </w:r>
      <w:r>
        <w:t xml:space="preserve"> Республиканского фестиваля</w:t>
      </w:r>
      <w:r w:rsidRPr="00D6051D">
        <w:t xml:space="preserve"> - конкурс</w:t>
      </w:r>
      <w:r>
        <w:t>а</w:t>
      </w:r>
      <w:r w:rsidRPr="00D6051D">
        <w:t xml:space="preserve"> </w:t>
      </w:r>
    </w:p>
    <w:p w:rsidR="001641B8" w:rsidRPr="00D6051D" w:rsidRDefault="001641B8" w:rsidP="001641B8">
      <w:pPr>
        <w:spacing w:after="0"/>
      </w:pPr>
      <w:r w:rsidRPr="00D6051D">
        <w:t>исполнителей на цимбалах «</w:t>
      </w:r>
      <w:proofErr w:type="spellStart"/>
      <w:r w:rsidRPr="00D6051D">
        <w:t>Перазвоны</w:t>
      </w:r>
      <w:proofErr w:type="spellEnd"/>
      <w:r w:rsidRPr="00D6051D">
        <w:t>»</w:t>
      </w:r>
    </w:p>
    <w:p w:rsidR="001641B8" w:rsidRPr="005014C6" w:rsidRDefault="001641B8" w:rsidP="001641B8">
      <w:pPr>
        <w:spacing w:after="0"/>
        <w:jc w:val="center"/>
        <w:rPr>
          <w:sz w:val="16"/>
          <w:szCs w:val="16"/>
        </w:rPr>
      </w:pPr>
    </w:p>
    <w:p w:rsidR="001641B8" w:rsidRDefault="001641B8" w:rsidP="001641B8">
      <w:pPr>
        <w:pStyle w:val="a3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81610">
        <w:t>. </w:t>
      </w:r>
      <w:proofErr w:type="gramStart"/>
      <w:r w:rsidR="000E275A" w:rsidRPr="000E275A">
        <w:rPr>
          <w:sz w:val="28"/>
          <w:szCs w:val="28"/>
          <w:lang w:val="en-US"/>
        </w:rPr>
        <w:t>VII</w:t>
      </w:r>
      <w:r w:rsidR="000E275A" w:rsidRPr="00D6051D">
        <w:rPr>
          <w:sz w:val="28"/>
          <w:szCs w:val="28"/>
        </w:rPr>
        <w:t xml:space="preserve"> </w:t>
      </w:r>
      <w:r w:rsidRPr="00D6051D">
        <w:rPr>
          <w:sz w:val="28"/>
          <w:szCs w:val="28"/>
        </w:rPr>
        <w:t xml:space="preserve">Республиканский фестиваль - конкурс исполнителей </w:t>
      </w:r>
      <w:r>
        <w:rPr>
          <w:sz w:val="28"/>
          <w:szCs w:val="28"/>
        </w:rPr>
        <w:t>на цимбалах «</w:t>
      </w:r>
      <w:proofErr w:type="spellStart"/>
      <w:r>
        <w:rPr>
          <w:sz w:val="28"/>
          <w:szCs w:val="28"/>
        </w:rPr>
        <w:t>Перазвоны</w:t>
      </w:r>
      <w:proofErr w:type="spellEnd"/>
      <w:r>
        <w:rPr>
          <w:sz w:val="28"/>
          <w:szCs w:val="28"/>
        </w:rPr>
        <w:t>» (далее Ф</w:t>
      </w:r>
      <w:r w:rsidRPr="00D6051D">
        <w:rPr>
          <w:sz w:val="28"/>
          <w:szCs w:val="28"/>
        </w:rPr>
        <w:t xml:space="preserve">естиваль - конкурс) </w:t>
      </w:r>
      <w:r>
        <w:rPr>
          <w:sz w:val="28"/>
          <w:szCs w:val="28"/>
        </w:rPr>
        <w:t xml:space="preserve">проводится ГУО «Гимназия-колледж искусств имени </w:t>
      </w:r>
      <w:proofErr w:type="spellStart"/>
      <w:r>
        <w:rPr>
          <w:sz w:val="28"/>
          <w:szCs w:val="28"/>
        </w:rPr>
        <w:t>И.О.Ахремчика</w:t>
      </w:r>
      <w:proofErr w:type="spellEnd"/>
      <w:r>
        <w:rPr>
          <w:sz w:val="28"/>
          <w:szCs w:val="28"/>
        </w:rPr>
        <w:t xml:space="preserve">» (далее - Гимназия-колледж искусств) </w:t>
      </w:r>
      <w:r w:rsidRPr="00EB6D67">
        <w:rPr>
          <w:sz w:val="28"/>
          <w:szCs w:val="28"/>
        </w:rPr>
        <w:t>для учащихся учреждени</w:t>
      </w:r>
      <w:r>
        <w:rPr>
          <w:sz w:val="28"/>
          <w:szCs w:val="28"/>
        </w:rPr>
        <w:t xml:space="preserve">й общего среднего образования и </w:t>
      </w:r>
      <w:r w:rsidRPr="00EB6D67">
        <w:rPr>
          <w:sz w:val="28"/>
          <w:szCs w:val="28"/>
        </w:rPr>
        <w:t>детских школ искусств.</w:t>
      </w:r>
      <w:proofErr w:type="gramEnd"/>
    </w:p>
    <w:p w:rsidR="001641B8" w:rsidRPr="005014C6" w:rsidRDefault="001641B8" w:rsidP="001641B8">
      <w:pPr>
        <w:pStyle w:val="a3"/>
        <w:tabs>
          <w:tab w:val="left" w:pos="567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81610">
        <w:t>. </w:t>
      </w:r>
      <w:r>
        <w:rPr>
          <w:bCs/>
          <w:sz w:val="28"/>
          <w:szCs w:val="28"/>
        </w:rPr>
        <w:t xml:space="preserve">Цель </w:t>
      </w:r>
      <w:r w:rsidRPr="00D6051D">
        <w:rPr>
          <w:bCs/>
          <w:sz w:val="28"/>
          <w:szCs w:val="28"/>
        </w:rPr>
        <w:t>Фестиваля - конкурса</w:t>
      </w:r>
      <w:r>
        <w:rPr>
          <w:bCs/>
          <w:sz w:val="28"/>
          <w:szCs w:val="28"/>
        </w:rPr>
        <w:t>: сохранение и развитие национальной культуры, популяризация искусства игры на цимбалах в Республике Беларусь.</w:t>
      </w:r>
    </w:p>
    <w:p w:rsidR="001641B8" w:rsidRDefault="001641B8" w:rsidP="001641B8">
      <w:pPr>
        <w:pStyle w:val="a3"/>
        <w:tabs>
          <w:tab w:val="left" w:pos="567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81610">
        <w:t> </w:t>
      </w:r>
      <w:r w:rsidRPr="0029782F">
        <w:rPr>
          <w:bCs/>
          <w:sz w:val="28"/>
          <w:szCs w:val="28"/>
        </w:rPr>
        <w:t>Проведение конкурса направлено на решение следующих задач:</w:t>
      </w:r>
    </w:p>
    <w:p w:rsidR="001641B8" w:rsidRDefault="001641B8" w:rsidP="001641B8">
      <w:pPr>
        <w:pStyle w:val="a3"/>
        <w:numPr>
          <w:ilvl w:val="0"/>
          <w:numId w:val="2"/>
        </w:numPr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и развитие интереса к истокам национальной культуры у подрастающего поколения;</w:t>
      </w:r>
    </w:p>
    <w:p w:rsidR="001641B8" w:rsidRDefault="001641B8" w:rsidP="001641B8">
      <w:pPr>
        <w:pStyle w:val="a3"/>
        <w:numPr>
          <w:ilvl w:val="0"/>
          <w:numId w:val="2"/>
        </w:numPr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национального самосознания через обращение к истокам национальной культуры;</w:t>
      </w:r>
    </w:p>
    <w:p w:rsidR="001641B8" w:rsidRDefault="001641B8" w:rsidP="001641B8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</w:t>
      </w:r>
      <w:r w:rsidRPr="00207846">
        <w:rPr>
          <w:sz w:val="28"/>
          <w:szCs w:val="28"/>
          <w:lang w:val="ru-RU"/>
        </w:rPr>
        <w:t xml:space="preserve">выявление и поддержка </w:t>
      </w:r>
      <w:r>
        <w:rPr>
          <w:sz w:val="28"/>
          <w:szCs w:val="28"/>
          <w:lang w:val="ru-RU"/>
        </w:rPr>
        <w:t>талантливых учащихся,</w:t>
      </w:r>
    </w:p>
    <w:p w:rsidR="001641B8" w:rsidRPr="00207846" w:rsidRDefault="001641B8" w:rsidP="001641B8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</w:t>
      </w:r>
      <w:r w:rsidRPr="00207846">
        <w:rPr>
          <w:sz w:val="28"/>
          <w:szCs w:val="28"/>
          <w:lang w:val="ru-RU"/>
        </w:rPr>
        <w:t xml:space="preserve">повышение </w:t>
      </w:r>
      <w:r w:rsidRPr="00DB44A3">
        <w:rPr>
          <w:sz w:val="28"/>
          <w:szCs w:val="28"/>
          <w:lang w:val="ru-RU"/>
        </w:rPr>
        <w:t xml:space="preserve">профессионального </w:t>
      </w:r>
      <w:r w:rsidRPr="00207846">
        <w:rPr>
          <w:sz w:val="28"/>
          <w:szCs w:val="28"/>
          <w:lang w:val="ru-RU"/>
        </w:rPr>
        <w:t>уровня исполнительского мастерства</w:t>
      </w:r>
      <w:r w:rsidRPr="00DB44A3">
        <w:rPr>
          <w:lang w:val="ru-RU"/>
        </w:rPr>
        <w:t xml:space="preserve"> </w:t>
      </w:r>
      <w:r w:rsidRPr="00DB44A3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цимбалах</w:t>
      </w:r>
      <w:r w:rsidRPr="00207846">
        <w:rPr>
          <w:sz w:val="28"/>
          <w:szCs w:val="28"/>
          <w:lang w:val="ru-RU"/>
        </w:rPr>
        <w:t>;</w:t>
      </w:r>
    </w:p>
    <w:p w:rsidR="001641B8" w:rsidRDefault="001641B8" w:rsidP="001641B8">
      <w:pPr>
        <w:numPr>
          <w:ilvl w:val="0"/>
          <w:numId w:val="2"/>
        </w:numPr>
        <w:shd w:val="clear" w:color="auto" w:fill="FFFFFF"/>
        <w:spacing w:after="0" w:line="240" w:lineRule="auto"/>
        <w:ind w:right="1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 пропаганда оригинальной музыки белорусских композиторов;</w:t>
      </w:r>
    </w:p>
    <w:p w:rsidR="001641B8" w:rsidRDefault="001641B8" w:rsidP="001641B8">
      <w:pPr>
        <w:numPr>
          <w:ilvl w:val="0"/>
          <w:numId w:val="2"/>
        </w:numPr>
        <w:shd w:val="clear" w:color="auto" w:fill="FFFFFF"/>
        <w:spacing w:after="0" w:line="240" w:lineRule="auto"/>
        <w:ind w:right="1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 </w:t>
      </w:r>
      <w:r w:rsidRPr="0029782F">
        <w:rPr>
          <w:rFonts w:eastAsia="Times New Roman"/>
          <w:szCs w:val="28"/>
        </w:rPr>
        <w:t>укрепление и развитие многоуровневых контактов в области музыкального исполнительс</w:t>
      </w:r>
      <w:r>
        <w:rPr>
          <w:rFonts w:eastAsia="Times New Roman"/>
          <w:szCs w:val="28"/>
        </w:rPr>
        <w:t>тва и педагогики</w:t>
      </w:r>
      <w:r w:rsidRPr="0029782F">
        <w:rPr>
          <w:rFonts w:eastAsia="Times New Roman"/>
          <w:szCs w:val="28"/>
        </w:rPr>
        <w:t>.</w:t>
      </w:r>
    </w:p>
    <w:p w:rsidR="001641B8" w:rsidRPr="003D5D9B" w:rsidRDefault="001641B8" w:rsidP="001641B8">
      <w:pPr>
        <w:pStyle w:val="a3"/>
        <w:tabs>
          <w:tab w:val="left" w:pos="567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181610">
        <w:t> </w:t>
      </w:r>
      <w:r w:rsidRPr="00D6051D">
        <w:rPr>
          <w:sz w:val="28"/>
          <w:szCs w:val="28"/>
        </w:rPr>
        <w:t>Фестивал</w:t>
      </w:r>
      <w:r>
        <w:rPr>
          <w:sz w:val="28"/>
          <w:szCs w:val="28"/>
        </w:rPr>
        <w:t>ь</w:t>
      </w:r>
      <w:r w:rsidRPr="00D6051D">
        <w:rPr>
          <w:sz w:val="28"/>
          <w:szCs w:val="28"/>
        </w:rPr>
        <w:t xml:space="preserve"> - конкурс </w:t>
      </w:r>
      <w:r w:rsidRPr="00EB6D67">
        <w:rPr>
          <w:sz w:val="28"/>
          <w:szCs w:val="28"/>
        </w:rPr>
        <w:t xml:space="preserve">проводится </w:t>
      </w:r>
      <w:r w:rsidRPr="00E06B3D">
        <w:rPr>
          <w:rFonts w:ascii="Times New Roman CYR" w:hAnsi="Times New Roman CYR" w:cs="Times New Roman CYR"/>
          <w:sz w:val="28"/>
          <w:szCs w:val="28"/>
        </w:rPr>
        <w:t>с 2</w:t>
      </w:r>
      <w:r w:rsidR="00E506AA">
        <w:rPr>
          <w:rFonts w:ascii="Times New Roman CYR" w:hAnsi="Times New Roman CYR" w:cs="Times New Roman CYR"/>
          <w:sz w:val="28"/>
          <w:szCs w:val="28"/>
        </w:rPr>
        <w:t>7</w:t>
      </w:r>
      <w:r w:rsidRPr="00E06B3D">
        <w:rPr>
          <w:rFonts w:ascii="Times New Roman CYR" w:hAnsi="Times New Roman CYR" w:cs="Times New Roman CYR"/>
          <w:sz w:val="28"/>
          <w:szCs w:val="28"/>
        </w:rPr>
        <w:t>.03.20</w:t>
      </w:r>
      <w:r w:rsidR="000E275A">
        <w:rPr>
          <w:rFonts w:ascii="Times New Roman CYR" w:hAnsi="Times New Roman CYR" w:cs="Times New Roman CYR"/>
          <w:sz w:val="28"/>
          <w:szCs w:val="28"/>
        </w:rPr>
        <w:t>21</w:t>
      </w:r>
      <w:r w:rsidRPr="00E06B3D">
        <w:rPr>
          <w:rFonts w:ascii="Times New Roman CYR" w:hAnsi="Times New Roman CYR" w:cs="Times New Roman CYR"/>
          <w:sz w:val="28"/>
          <w:szCs w:val="28"/>
        </w:rPr>
        <w:t xml:space="preserve"> по 2</w:t>
      </w:r>
      <w:r w:rsidR="00E506AA">
        <w:rPr>
          <w:rFonts w:ascii="Times New Roman CYR" w:hAnsi="Times New Roman CYR" w:cs="Times New Roman CYR"/>
          <w:sz w:val="28"/>
          <w:szCs w:val="28"/>
        </w:rPr>
        <w:t>8</w:t>
      </w:r>
      <w:bookmarkStart w:id="0" w:name="_GoBack"/>
      <w:bookmarkEnd w:id="0"/>
      <w:r w:rsidRPr="00E06B3D">
        <w:rPr>
          <w:rFonts w:ascii="Times New Roman CYR" w:hAnsi="Times New Roman CYR" w:cs="Times New Roman CYR"/>
          <w:sz w:val="28"/>
          <w:szCs w:val="28"/>
        </w:rPr>
        <w:t>.03.20</w:t>
      </w:r>
      <w:r w:rsidR="000E275A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B6D67">
        <w:rPr>
          <w:sz w:val="28"/>
          <w:szCs w:val="28"/>
        </w:rPr>
        <w:t xml:space="preserve">на </w:t>
      </w:r>
      <w:r>
        <w:rPr>
          <w:sz w:val="28"/>
          <w:szCs w:val="28"/>
        </w:rPr>
        <w:t>базе Гимназии-колледжа искусств</w:t>
      </w:r>
      <w:r w:rsidRPr="005014C6">
        <w:rPr>
          <w:bCs/>
          <w:sz w:val="28"/>
          <w:szCs w:val="28"/>
        </w:rPr>
        <w:t>.</w:t>
      </w:r>
    </w:p>
    <w:p w:rsidR="001641B8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5.</w:t>
      </w:r>
      <w:r w:rsidR="00181610">
        <w:t> </w:t>
      </w:r>
      <w:r>
        <w:rPr>
          <w:rFonts w:eastAsia="Times New Roman"/>
          <w:szCs w:val="28"/>
        </w:rPr>
        <w:t xml:space="preserve">Информация </w:t>
      </w:r>
      <w:r w:rsidRPr="00E11922">
        <w:rPr>
          <w:rFonts w:eastAsia="Times New Roman"/>
          <w:szCs w:val="28"/>
        </w:rPr>
        <w:t>о проведении</w:t>
      </w:r>
      <w:r>
        <w:rPr>
          <w:rFonts w:eastAsia="Times New Roman"/>
          <w:szCs w:val="28"/>
        </w:rPr>
        <w:t xml:space="preserve"> </w:t>
      </w:r>
      <w:r w:rsidRPr="00582A79">
        <w:rPr>
          <w:rFonts w:eastAsia="Times New Roman"/>
          <w:szCs w:val="28"/>
        </w:rPr>
        <w:t>Фестиваля-конкурса</w:t>
      </w:r>
      <w:r>
        <w:rPr>
          <w:rFonts w:eastAsia="Times New Roman"/>
          <w:szCs w:val="28"/>
        </w:rPr>
        <w:t xml:space="preserve">, его результатах, </w:t>
      </w:r>
      <w:r w:rsidRPr="00E11922">
        <w:rPr>
          <w:rFonts w:eastAsia="Times New Roman"/>
          <w:szCs w:val="28"/>
        </w:rPr>
        <w:t>а также иные необходимые сведения</w:t>
      </w:r>
      <w:r>
        <w:rPr>
          <w:rFonts w:eastAsia="Times New Roman"/>
          <w:szCs w:val="28"/>
        </w:rPr>
        <w:t xml:space="preserve"> размещаются на сайте Гимназии-колледжа искусств </w:t>
      </w:r>
      <w:r>
        <w:rPr>
          <w:rFonts w:eastAsia="Times New Roman"/>
          <w:szCs w:val="28"/>
          <w:lang w:val="en-US"/>
        </w:rPr>
        <w:t>www</w:t>
      </w:r>
      <w:r w:rsidRPr="001C60B2">
        <w:rPr>
          <w:rFonts w:eastAsia="Times New Roman"/>
          <w:szCs w:val="28"/>
        </w:rPr>
        <w:t>.</w:t>
      </w:r>
      <w:proofErr w:type="spellStart"/>
      <w:r>
        <w:rPr>
          <w:rFonts w:eastAsia="Times New Roman"/>
          <w:szCs w:val="28"/>
          <w:lang w:val="en-US"/>
        </w:rPr>
        <w:t>gki</w:t>
      </w:r>
      <w:proofErr w:type="spellEnd"/>
      <w:r w:rsidRPr="001C60B2">
        <w:rPr>
          <w:rFonts w:eastAsia="Times New Roman"/>
          <w:szCs w:val="28"/>
        </w:rPr>
        <w:t>.</w:t>
      </w:r>
      <w:r>
        <w:rPr>
          <w:rFonts w:eastAsia="Times New Roman"/>
          <w:szCs w:val="28"/>
          <w:lang w:val="en-US"/>
        </w:rPr>
        <w:t>by</w:t>
      </w:r>
      <w:r>
        <w:rPr>
          <w:rFonts w:eastAsia="Times New Roman"/>
          <w:szCs w:val="28"/>
        </w:rPr>
        <w:t>.</w:t>
      </w:r>
    </w:p>
    <w:p w:rsidR="001641B8" w:rsidRPr="00E11922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6. </w:t>
      </w:r>
      <w:r w:rsidRPr="00E11922">
        <w:rPr>
          <w:rFonts w:eastAsia="Times New Roman"/>
          <w:szCs w:val="28"/>
        </w:rPr>
        <w:t xml:space="preserve">Для организации и проведения </w:t>
      </w:r>
      <w:r w:rsidRPr="00582A79">
        <w:rPr>
          <w:rFonts w:eastAsia="Times New Roman"/>
          <w:szCs w:val="28"/>
        </w:rPr>
        <w:t xml:space="preserve">Фестиваля-конкурса </w:t>
      </w:r>
      <w:r w:rsidRPr="00E11922">
        <w:rPr>
          <w:rFonts w:eastAsia="Times New Roman"/>
          <w:szCs w:val="28"/>
        </w:rPr>
        <w:t xml:space="preserve">создается организационный комитет (далее – оргкомитет), в состав которого входят </w:t>
      </w:r>
      <w:r>
        <w:rPr>
          <w:rFonts w:eastAsia="Times New Roman"/>
          <w:szCs w:val="28"/>
        </w:rPr>
        <w:t>сотрудники Гимназии-колледжа искусств.</w:t>
      </w:r>
      <w:r w:rsidRPr="00E11922">
        <w:rPr>
          <w:rFonts w:eastAsia="Times New Roman"/>
          <w:szCs w:val="28"/>
        </w:rPr>
        <w:t xml:space="preserve"> Состав оргкомитета утверждается </w:t>
      </w:r>
      <w:r>
        <w:rPr>
          <w:rFonts w:eastAsia="Times New Roman"/>
          <w:szCs w:val="28"/>
        </w:rPr>
        <w:t>приказом директора Гимназии-колледжа искусств</w:t>
      </w:r>
      <w:r w:rsidRPr="00E11922">
        <w:rPr>
          <w:rFonts w:eastAsia="Times New Roman"/>
          <w:szCs w:val="28"/>
        </w:rPr>
        <w:t>.</w:t>
      </w:r>
    </w:p>
    <w:p w:rsidR="001641B8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7. </w:t>
      </w:r>
      <w:proofErr w:type="gramStart"/>
      <w:r w:rsidRPr="00E11922">
        <w:rPr>
          <w:rFonts w:eastAsia="Times New Roman"/>
          <w:szCs w:val="28"/>
        </w:rPr>
        <w:t>Оргкомитет: осуществляет непосредственное руковод</w:t>
      </w:r>
      <w:r>
        <w:rPr>
          <w:rFonts w:eastAsia="Times New Roman"/>
          <w:szCs w:val="28"/>
        </w:rPr>
        <w:t>ство подготовкой и проведением Фестиваля-к</w:t>
      </w:r>
      <w:r w:rsidRPr="00E11922">
        <w:rPr>
          <w:rFonts w:eastAsia="Times New Roman"/>
          <w:szCs w:val="28"/>
        </w:rPr>
        <w:t>онкурса; разрабатывает и утв</w:t>
      </w:r>
      <w:r>
        <w:rPr>
          <w:rFonts w:eastAsia="Times New Roman"/>
          <w:szCs w:val="28"/>
        </w:rPr>
        <w:t>ерждает программные требования</w:t>
      </w:r>
      <w:r w:rsidRPr="00E11922">
        <w:rPr>
          <w:rFonts w:eastAsia="Times New Roman"/>
          <w:szCs w:val="28"/>
        </w:rPr>
        <w:t>;</w:t>
      </w:r>
      <w:r>
        <w:rPr>
          <w:rFonts w:eastAsia="Times New Roman"/>
          <w:szCs w:val="28"/>
        </w:rPr>
        <w:t xml:space="preserve"> принимает заявки на участие</w:t>
      </w:r>
      <w:r w:rsidRPr="00E11922">
        <w:rPr>
          <w:rFonts w:eastAsia="Times New Roman"/>
          <w:szCs w:val="28"/>
        </w:rPr>
        <w:t>; принимает решение о допуске к участию</w:t>
      </w:r>
      <w:r>
        <w:rPr>
          <w:rFonts w:eastAsia="Times New Roman"/>
          <w:szCs w:val="28"/>
        </w:rPr>
        <w:t xml:space="preserve">; не позднее трех недель до </w:t>
      </w:r>
      <w:r>
        <w:rPr>
          <w:rFonts w:eastAsia="Times New Roman"/>
          <w:szCs w:val="28"/>
        </w:rPr>
        <w:lastRenderedPageBreak/>
        <w:t>открытия Фестиваля-к</w:t>
      </w:r>
      <w:r w:rsidRPr="00E11922">
        <w:rPr>
          <w:rFonts w:eastAsia="Times New Roman"/>
          <w:szCs w:val="28"/>
        </w:rPr>
        <w:t>онкурса направляет официальные приглашения</w:t>
      </w:r>
      <w:r>
        <w:rPr>
          <w:rFonts w:eastAsia="Times New Roman"/>
          <w:szCs w:val="28"/>
        </w:rPr>
        <w:t xml:space="preserve"> лицам, допущенным к участию</w:t>
      </w:r>
      <w:r w:rsidRPr="00E11922">
        <w:rPr>
          <w:rFonts w:eastAsia="Times New Roman"/>
          <w:szCs w:val="28"/>
        </w:rPr>
        <w:t xml:space="preserve">; </w:t>
      </w:r>
      <w:r>
        <w:rPr>
          <w:rFonts w:eastAsia="Times New Roman"/>
          <w:szCs w:val="28"/>
        </w:rPr>
        <w:t>формирует состав жюри</w:t>
      </w:r>
      <w:r w:rsidRPr="00E11922">
        <w:rPr>
          <w:rFonts w:eastAsia="Times New Roman"/>
          <w:szCs w:val="28"/>
        </w:rPr>
        <w:t xml:space="preserve">; оказывает содействие в бронировании мест в гостинице для </w:t>
      </w:r>
      <w:r>
        <w:rPr>
          <w:rFonts w:eastAsia="Times New Roman"/>
          <w:szCs w:val="28"/>
        </w:rPr>
        <w:t xml:space="preserve">участников </w:t>
      </w:r>
      <w:r w:rsidRPr="004C6909">
        <w:rPr>
          <w:rFonts w:eastAsia="Times New Roman"/>
          <w:szCs w:val="28"/>
        </w:rPr>
        <w:t>Фестиваля-конкурса</w:t>
      </w:r>
      <w:r>
        <w:rPr>
          <w:rFonts w:eastAsia="Times New Roman"/>
          <w:szCs w:val="28"/>
        </w:rPr>
        <w:t>, а также</w:t>
      </w:r>
      <w:r w:rsidRPr="00E11922">
        <w:rPr>
          <w:rFonts w:eastAsia="Times New Roman"/>
          <w:szCs w:val="28"/>
        </w:rPr>
        <w:t xml:space="preserve"> сопровождающих лиц по предварительному согласованию;</w:t>
      </w:r>
      <w:proofErr w:type="gramEnd"/>
      <w:r w:rsidRPr="00E11922">
        <w:rPr>
          <w:rFonts w:eastAsia="Times New Roman"/>
          <w:szCs w:val="28"/>
        </w:rPr>
        <w:t xml:space="preserve"> рассматривает обращения, связанные с пор</w:t>
      </w:r>
      <w:r>
        <w:rPr>
          <w:rFonts w:eastAsia="Times New Roman"/>
          <w:szCs w:val="28"/>
        </w:rPr>
        <w:t xml:space="preserve">ядком организации и проведения </w:t>
      </w:r>
      <w:r w:rsidRPr="00582A79">
        <w:rPr>
          <w:rFonts w:eastAsia="Times New Roman"/>
          <w:szCs w:val="28"/>
        </w:rPr>
        <w:t>Фестиваля-конкурса</w:t>
      </w:r>
      <w:r w:rsidRPr="00E11922">
        <w:rPr>
          <w:rFonts w:eastAsia="Times New Roman"/>
          <w:szCs w:val="28"/>
        </w:rPr>
        <w:t>; обеспечивает освещение хода подгот</w:t>
      </w:r>
      <w:r>
        <w:rPr>
          <w:rFonts w:eastAsia="Times New Roman"/>
          <w:szCs w:val="28"/>
        </w:rPr>
        <w:t xml:space="preserve">овки, проведения и результатов </w:t>
      </w:r>
      <w:r w:rsidRPr="00E11922">
        <w:rPr>
          <w:rFonts w:eastAsia="Times New Roman"/>
          <w:szCs w:val="28"/>
        </w:rPr>
        <w:t>в средствах массовой информации; решает иные воп</w:t>
      </w:r>
      <w:r>
        <w:rPr>
          <w:rFonts w:eastAsia="Times New Roman"/>
          <w:szCs w:val="28"/>
        </w:rPr>
        <w:t xml:space="preserve">росы подготовки и проведения </w:t>
      </w:r>
      <w:r w:rsidRPr="004C6909">
        <w:rPr>
          <w:rFonts w:eastAsia="Times New Roman"/>
          <w:szCs w:val="28"/>
        </w:rPr>
        <w:t>Фестиваля-конкурса</w:t>
      </w:r>
      <w:r w:rsidRPr="00E11922">
        <w:rPr>
          <w:rFonts w:eastAsia="Times New Roman"/>
          <w:szCs w:val="28"/>
        </w:rPr>
        <w:t>.</w:t>
      </w:r>
    </w:p>
    <w:p w:rsidR="001641B8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8. Фестиваль-к</w:t>
      </w:r>
      <w:r w:rsidRPr="004C6909">
        <w:rPr>
          <w:rFonts w:eastAsia="Times New Roman"/>
          <w:szCs w:val="28"/>
        </w:rPr>
        <w:t>онкурс проводится</w:t>
      </w:r>
      <w:r>
        <w:rPr>
          <w:rFonts w:eastAsia="Times New Roman"/>
          <w:szCs w:val="28"/>
        </w:rPr>
        <w:t xml:space="preserve"> по трем возрастным группам</w:t>
      </w:r>
      <w:r w:rsidRPr="004C6909">
        <w:rPr>
          <w:rFonts w:eastAsia="Times New Roman"/>
          <w:szCs w:val="28"/>
        </w:rPr>
        <w:t xml:space="preserve"> в номинаци</w:t>
      </w:r>
      <w:r>
        <w:rPr>
          <w:rFonts w:eastAsia="Times New Roman"/>
          <w:szCs w:val="28"/>
        </w:rPr>
        <w:t>и</w:t>
      </w:r>
      <w:r w:rsidRPr="004C6909">
        <w:rPr>
          <w:rFonts w:eastAsia="Times New Roman"/>
          <w:szCs w:val="28"/>
        </w:rPr>
        <w:t>:</w:t>
      </w:r>
      <w:r w:rsidRPr="004C6909">
        <w:t xml:space="preserve"> </w:t>
      </w:r>
      <w:r>
        <w:rPr>
          <w:rFonts w:eastAsia="Times New Roman"/>
          <w:szCs w:val="28"/>
        </w:rPr>
        <w:t>«</w:t>
      </w:r>
      <w:r w:rsidRPr="004C6909">
        <w:rPr>
          <w:rFonts w:eastAsia="Times New Roman"/>
          <w:szCs w:val="28"/>
        </w:rPr>
        <w:t>Сол</w:t>
      </w:r>
      <w:r>
        <w:rPr>
          <w:rFonts w:eastAsia="Times New Roman"/>
          <w:szCs w:val="28"/>
        </w:rPr>
        <w:t>о»</w:t>
      </w:r>
      <w:r w:rsidRPr="004C6909">
        <w:rPr>
          <w:szCs w:val="28"/>
        </w:rPr>
        <w:t xml:space="preserve"> </w:t>
      </w:r>
      <w:r>
        <w:rPr>
          <w:szCs w:val="28"/>
        </w:rPr>
        <w:t xml:space="preserve">и двум возрастным группам в номинации </w:t>
      </w:r>
      <w:r>
        <w:rPr>
          <w:rFonts w:eastAsia="Times New Roman"/>
          <w:szCs w:val="28"/>
        </w:rPr>
        <w:t>«</w:t>
      </w:r>
      <w:r w:rsidRPr="004C6909">
        <w:rPr>
          <w:rFonts w:eastAsia="Times New Roman"/>
          <w:szCs w:val="28"/>
        </w:rPr>
        <w:t>Малые ансамбли (дуэт-трио)</w:t>
      </w:r>
      <w:r>
        <w:rPr>
          <w:rFonts w:eastAsia="Times New Roman"/>
          <w:szCs w:val="28"/>
        </w:rPr>
        <w:t>».</w:t>
      </w:r>
    </w:p>
    <w:p w:rsidR="001641B8" w:rsidRDefault="001641B8" w:rsidP="001641B8">
      <w:pPr>
        <w:shd w:val="clear" w:color="auto" w:fill="FFFFFF"/>
        <w:spacing w:after="0" w:line="240" w:lineRule="auto"/>
        <w:ind w:right="1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Номинация «Соло»:</w:t>
      </w:r>
    </w:p>
    <w:p w:rsidR="001641B8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szCs w:val="28"/>
        </w:rPr>
      </w:pPr>
      <w:r>
        <w:rPr>
          <w:rFonts w:eastAsia="Times New Roman"/>
          <w:szCs w:val="28"/>
          <w:lang w:val="en-US"/>
        </w:rPr>
        <w:t>I</w:t>
      </w:r>
      <w:r w:rsidRPr="001E111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группа – до 10 лет включительно</w:t>
      </w:r>
      <w:r>
        <w:rPr>
          <w:szCs w:val="28"/>
        </w:rPr>
        <w:t xml:space="preserve"> (на день открытия фестиваля-конкурса)</w:t>
      </w:r>
    </w:p>
    <w:p w:rsidR="001641B8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группа – 11-13 лет включительно</w:t>
      </w:r>
    </w:p>
    <w:p w:rsidR="001641B8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группа – 14-15 лет включительно</w:t>
      </w:r>
    </w:p>
    <w:p w:rsidR="001641B8" w:rsidRDefault="001641B8" w:rsidP="001641B8">
      <w:pPr>
        <w:shd w:val="clear" w:color="auto" w:fill="FFFFFF"/>
        <w:spacing w:after="0" w:line="240" w:lineRule="auto"/>
        <w:ind w:right="19"/>
        <w:jc w:val="both"/>
        <w:rPr>
          <w:szCs w:val="28"/>
        </w:rPr>
      </w:pPr>
      <w:r>
        <w:rPr>
          <w:szCs w:val="28"/>
        </w:rPr>
        <w:t>Номинация «Малые ансамбли»:</w:t>
      </w:r>
    </w:p>
    <w:p w:rsidR="001641B8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группа</w:t>
      </w:r>
      <w:r w:rsidRPr="00B2791B">
        <w:rPr>
          <w:szCs w:val="28"/>
        </w:rPr>
        <w:t xml:space="preserve"> </w:t>
      </w:r>
      <w:r>
        <w:rPr>
          <w:szCs w:val="28"/>
        </w:rPr>
        <w:t>– до 12 лет включительно (на день открытия фестиваля-конкурса)</w:t>
      </w:r>
    </w:p>
    <w:p w:rsidR="001641B8" w:rsidRPr="00B2791B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группа – 13-15 лет включительно  </w:t>
      </w:r>
    </w:p>
    <w:p w:rsidR="001641B8" w:rsidRPr="004C6909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9. </w:t>
      </w:r>
      <w:r w:rsidRPr="004C6909">
        <w:rPr>
          <w:rFonts w:eastAsia="Times New Roman"/>
          <w:szCs w:val="28"/>
        </w:rPr>
        <w:t xml:space="preserve">Очередность выступлений на конкурсе определяется оргкомитетом </w:t>
      </w:r>
      <w:r>
        <w:rPr>
          <w:rFonts w:eastAsia="Times New Roman"/>
          <w:szCs w:val="28"/>
        </w:rPr>
        <w:t>Фестиваля-конкурса</w:t>
      </w:r>
      <w:r w:rsidRPr="004C6909">
        <w:rPr>
          <w:rFonts w:eastAsia="Times New Roman"/>
          <w:szCs w:val="28"/>
        </w:rPr>
        <w:t xml:space="preserve"> по дате рождения участников (от младшего к </w:t>
      </w:r>
      <w:proofErr w:type="gramStart"/>
      <w:r w:rsidRPr="004C6909">
        <w:rPr>
          <w:rFonts w:eastAsia="Times New Roman"/>
          <w:szCs w:val="28"/>
        </w:rPr>
        <w:t>старшему</w:t>
      </w:r>
      <w:proofErr w:type="gramEnd"/>
      <w:r w:rsidRPr="004C6909">
        <w:rPr>
          <w:rFonts w:eastAsia="Times New Roman"/>
          <w:szCs w:val="28"/>
        </w:rPr>
        <w:t>).</w:t>
      </w:r>
    </w:p>
    <w:p w:rsidR="001641B8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10</w:t>
      </w:r>
      <w:r w:rsidR="00181610">
        <w:t>. </w:t>
      </w:r>
      <w:r w:rsidRPr="004C6909">
        <w:rPr>
          <w:rFonts w:eastAsia="Times New Roman"/>
          <w:szCs w:val="28"/>
        </w:rPr>
        <w:t>Конкурс</w:t>
      </w:r>
      <w:r>
        <w:rPr>
          <w:rFonts w:eastAsia="Times New Roman"/>
          <w:szCs w:val="28"/>
        </w:rPr>
        <w:t xml:space="preserve"> проводится в один</w:t>
      </w:r>
      <w:r w:rsidRPr="004C690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тур</w:t>
      </w:r>
      <w:r w:rsidRPr="004C6909">
        <w:rPr>
          <w:rFonts w:eastAsia="Times New Roman"/>
          <w:szCs w:val="28"/>
        </w:rPr>
        <w:t>. Изменение программы, указанной в заявке, в процессе конкурсного прослушивания не допускается. Все произведения конкурсной программы исполняются наизусть. Каждое произведение может быть исполнено только один раз.</w:t>
      </w:r>
    </w:p>
    <w:p w:rsidR="001641B8" w:rsidRPr="004C6909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11. </w:t>
      </w:r>
      <w:r w:rsidRPr="006849A4">
        <w:rPr>
          <w:rFonts w:eastAsia="Times New Roman"/>
          <w:szCs w:val="28"/>
        </w:rPr>
        <w:t>Участники Фестиваля-конкурса прибывают со своими концертмейстерами.</w:t>
      </w:r>
    </w:p>
    <w:p w:rsidR="001641B8" w:rsidRDefault="001641B8" w:rsidP="001641B8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12</w:t>
      </w:r>
      <w:r w:rsidR="00181610">
        <w:t>. </w:t>
      </w:r>
      <w:r w:rsidRPr="004C6909">
        <w:rPr>
          <w:rFonts w:eastAsia="Times New Roman"/>
          <w:szCs w:val="28"/>
        </w:rPr>
        <w:t>Программные требования для уча</w:t>
      </w:r>
      <w:r>
        <w:rPr>
          <w:rFonts w:eastAsia="Times New Roman"/>
          <w:szCs w:val="28"/>
        </w:rPr>
        <w:t>стников:</w:t>
      </w:r>
    </w:p>
    <w:p w:rsidR="001641B8" w:rsidRPr="00DE45FF" w:rsidRDefault="001641B8" w:rsidP="001641B8">
      <w:pPr>
        <w:tabs>
          <w:tab w:val="left" w:pos="709"/>
        </w:tabs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>В</w:t>
      </w:r>
      <w:r w:rsidRPr="00262069">
        <w:rPr>
          <w:rFonts w:eastAsia="Times New Roman"/>
          <w:szCs w:val="28"/>
        </w:rPr>
        <w:t xml:space="preserve"> номинации</w:t>
      </w:r>
      <w:r>
        <w:rPr>
          <w:rFonts w:eastAsia="Times New Roman"/>
          <w:szCs w:val="28"/>
        </w:rPr>
        <w:t xml:space="preserve"> </w:t>
      </w:r>
      <w:r w:rsidRPr="007227CE">
        <w:rPr>
          <w:rFonts w:eastAsia="Times New Roman"/>
          <w:szCs w:val="28"/>
        </w:rPr>
        <w:t>«Сол</w:t>
      </w:r>
      <w:r>
        <w:rPr>
          <w:rFonts w:eastAsia="Times New Roman"/>
          <w:szCs w:val="28"/>
        </w:rPr>
        <w:t>о</w:t>
      </w:r>
      <w:r w:rsidRPr="007227CE">
        <w:rPr>
          <w:rFonts w:eastAsia="Times New Roman"/>
          <w:szCs w:val="28"/>
        </w:rPr>
        <w:t xml:space="preserve">» </w:t>
      </w:r>
      <w:r>
        <w:rPr>
          <w:rFonts w:eastAsia="Times New Roman"/>
          <w:iCs/>
          <w:szCs w:val="28"/>
          <w:lang w:eastAsia="ru-RU"/>
        </w:rPr>
        <w:t>участник Фестиваля-конкурса тре</w:t>
      </w:r>
      <w:r w:rsidRPr="007227CE">
        <w:rPr>
          <w:rFonts w:eastAsia="Times New Roman"/>
          <w:iCs/>
          <w:szCs w:val="28"/>
          <w:lang w:eastAsia="ru-RU"/>
        </w:rPr>
        <w:t>х возрастных групп</w:t>
      </w:r>
      <w:r>
        <w:rPr>
          <w:rFonts w:eastAsia="Times New Roman"/>
          <w:iCs/>
          <w:szCs w:val="28"/>
          <w:lang w:eastAsia="ru-RU"/>
        </w:rPr>
        <w:t xml:space="preserve"> должны исполнить 3 произведения</w:t>
      </w:r>
      <w:r w:rsidRPr="005B2024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(п</w:t>
      </w:r>
      <w:r w:rsidRPr="00DE45FF">
        <w:rPr>
          <w:rFonts w:eastAsia="Times New Roman"/>
          <w:szCs w:val="28"/>
          <w:lang w:eastAsia="ru-RU"/>
        </w:rPr>
        <w:t>родолжительность звучания:</w:t>
      </w:r>
      <w:r>
        <w:rPr>
          <w:rFonts w:eastAsia="Times New Roman"/>
          <w:szCs w:val="28"/>
          <w:lang w:eastAsia="ru-RU"/>
        </w:rPr>
        <w:t xml:space="preserve"> первая</w:t>
      </w:r>
      <w:r w:rsidRPr="00DE45FF">
        <w:rPr>
          <w:rFonts w:eastAsia="Times New Roman"/>
          <w:szCs w:val="28"/>
          <w:lang w:eastAsia="ru-RU"/>
        </w:rPr>
        <w:t xml:space="preserve"> возрастная группа – </w:t>
      </w:r>
      <w:r>
        <w:rPr>
          <w:rFonts w:eastAsia="Times New Roman"/>
          <w:szCs w:val="28"/>
          <w:lang w:eastAsia="ru-RU"/>
        </w:rPr>
        <w:t xml:space="preserve">до 8 </w:t>
      </w:r>
      <w:r w:rsidRPr="00DE45FF">
        <w:rPr>
          <w:rFonts w:eastAsia="Times New Roman"/>
          <w:szCs w:val="28"/>
          <w:lang w:eastAsia="ru-RU"/>
        </w:rPr>
        <w:t>минут</w:t>
      </w:r>
      <w:r>
        <w:rPr>
          <w:rFonts w:eastAsia="Times New Roman"/>
          <w:szCs w:val="28"/>
          <w:lang w:eastAsia="ru-RU"/>
        </w:rPr>
        <w:t>; вторая</w:t>
      </w:r>
      <w:r w:rsidRPr="00DE45FF">
        <w:rPr>
          <w:rFonts w:eastAsia="Times New Roman"/>
          <w:szCs w:val="28"/>
          <w:lang w:eastAsia="ru-RU"/>
        </w:rPr>
        <w:t xml:space="preserve"> возрастная группа – </w:t>
      </w:r>
      <w:r>
        <w:rPr>
          <w:rFonts w:eastAsia="Times New Roman"/>
          <w:szCs w:val="28"/>
          <w:lang w:eastAsia="ru-RU"/>
        </w:rPr>
        <w:t xml:space="preserve">до 10 </w:t>
      </w:r>
      <w:r w:rsidRPr="00DE45FF">
        <w:rPr>
          <w:rFonts w:eastAsia="Times New Roman"/>
          <w:szCs w:val="28"/>
          <w:lang w:eastAsia="ru-RU"/>
        </w:rPr>
        <w:t>минут</w:t>
      </w:r>
      <w:r>
        <w:rPr>
          <w:rFonts w:eastAsia="Times New Roman"/>
          <w:szCs w:val="28"/>
          <w:lang w:eastAsia="ru-RU"/>
        </w:rPr>
        <w:t>, третья возрастная группа – до 12 минут):</w:t>
      </w:r>
    </w:p>
    <w:p w:rsidR="001641B8" w:rsidRPr="00DE45FF" w:rsidRDefault="001641B8" w:rsidP="001641B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DE45FF">
        <w:rPr>
          <w:rFonts w:eastAsia="Times New Roman"/>
          <w:szCs w:val="28"/>
          <w:lang w:eastAsia="ru-RU"/>
        </w:rPr>
        <w:t>роизведение эпохи барокко, классицизма;</w:t>
      </w:r>
    </w:p>
    <w:p w:rsidR="001641B8" w:rsidRPr="00DE45FF" w:rsidRDefault="001641B8" w:rsidP="001641B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DE45FF">
        <w:rPr>
          <w:rFonts w:eastAsia="Times New Roman"/>
          <w:szCs w:val="28"/>
          <w:lang w:eastAsia="ru-RU"/>
        </w:rPr>
        <w:t>онцертное произведение;</w:t>
      </w:r>
    </w:p>
    <w:p w:rsidR="001641B8" w:rsidRPr="00DE45FF" w:rsidRDefault="001641B8" w:rsidP="001641B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DE45FF">
        <w:rPr>
          <w:rFonts w:eastAsia="Times New Roman"/>
          <w:szCs w:val="28"/>
          <w:lang w:eastAsia="ru-RU"/>
        </w:rPr>
        <w:t>бязательное произведение:</w:t>
      </w:r>
    </w:p>
    <w:p w:rsidR="00B92B22" w:rsidRPr="00876CF8" w:rsidRDefault="00D05554" w:rsidP="00B65DB4">
      <w:pPr>
        <w:tabs>
          <w:tab w:val="left" w:pos="709"/>
        </w:tabs>
        <w:spacing w:before="240" w:line="240" w:lineRule="auto"/>
        <w:contextualSpacing/>
        <w:jc w:val="both"/>
        <w:rPr>
          <w:iCs/>
          <w:sz w:val="22"/>
          <w:szCs w:val="28"/>
          <w:lang w:eastAsia="ru-RU"/>
        </w:rPr>
      </w:pPr>
      <w:r w:rsidRPr="00876CF8">
        <w:rPr>
          <w:i/>
          <w:sz w:val="26"/>
          <w:szCs w:val="26"/>
          <w:lang w:val="en-US"/>
        </w:rPr>
        <w:t>I</w:t>
      </w:r>
      <w:r w:rsidRPr="00876CF8">
        <w:rPr>
          <w:i/>
          <w:sz w:val="26"/>
          <w:szCs w:val="26"/>
        </w:rPr>
        <w:t xml:space="preserve"> </w:t>
      </w:r>
      <w:r w:rsidR="00B92B22" w:rsidRPr="00876CF8">
        <w:rPr>
          <w:i/>
          <w:iCs/>
          <w:szCs w:val="28"/>
          <w:lang w:eastAsia="ru-RU"/>
        </w:rPr>
        <w:t>возрастная группа:</w:t>
      </w:r>
      <w:r w:rsidR="00876CF8" w:rsidRPr="00876CF8">
        <w:rPr>
          <w:sz w:val="26"/>
          <w:szCs w:val="26"/>
        </w:rPr>
        <w:t xml:space="preserve"> </w:t>
      </w:r>
      <w:r w:rsidRPr="00876CF8">
        <w:rPr>
          <w:b/>
          <w:i/>
          <w:sz w:val="26"/>
          <w:szCs w:val="26"/>
        </w:rPr>
        <w:t xml:space="preserve">И. </w:t>
      </w:r>
      <w:proofErr w:type="spellStart"/>
      <w:r w:rsidRPr="00876CF8">
        <w:rPr>
          <w:b/>
          <w:i/>
          <w:sz w:val="26"/>
          <w:szCs w:val="26"/>
        </w:rPr>
        <w:t>Жинович</w:t>
      </w:r>
      <w:proofErr w:type="spellEnd"/>
      <w:r w:rsidRPr="00876CF8">
        <w:rPr>
          <w:b/>
          <w:i/>
          <w:sz w:val="26"/>
          <w:szCs w:val="26"/>
        </w:rPr>
        <w:t xml:space="preserve"> Из «Белорусской сюиты», </w:t>
      </w:r>
      <w:r w:rsidRPr="00876CF8">
        <w:rPr>
          <w:sz w:val="26"/>
          <w:szCs w:val="26"/>
        </w:rPr>
        <w:t xml:space="preserve">(сб. </w:t>
      </w:r>
      <w:proofErr w:type="gramStart"/>
      <w:r w:rsidRPr="00876CF8">
        <w:rPr>
          <w:sz w:val="26"/>
          <w:szCs w:val="26"/>
        </w:rPr>
        <w:t>«Школа для белорусских цимбал» И.И.</w:t>
      </w:r>
      <w:r w:rsidRPr="00876CF8">
        <w:rPr>
          <w:sz w:val="26"/>
          <w:szCs w:val="26"/>
          <w:lang w:val="be-BY"/>
        </w:rPr>
        <w:t> </w:t>
      </w:r>
      <w:proofErr w:type="spellStart"/>
      <w:r w:rsidRPr="00876CF8">
        <w:rPr>
          <w:sz w:val="26"/>
          <w:szCs w:val="26"/>
        </w:rPr>
        <w:t>Жинович</w:t>
      </w:r>
      <w:proofErr w:type="spellEnd"/>
      <w:r w:rsidRPr="00876CF8">
        <w:rPr>
          <w:sz w:val="26"/>
          <w:szCs w:val="26"/>
        </w:rPr>
        <w:t xml:space="preserve"> (1948г.)</w:t>
      </w:r>
      <w:r w:rsidR="00B92B22" w:rsidRPr="00876CF8">
        <w:rPr>
          <w:sz w:val="26"/>
          <w:szCs w:val="26"/>
        </w:rPr>
        <w:t>),</w:t>
      </w:r>
      <w:proofErr w:type="gramEnd"/>
    </w:p>
    <w:p w:rsidR="001641B8" w:rsidRPr="00876CF8" w:rsidRDefault="001641B8" w:rsidP="00B65DB4">
      <w:pPr>
        <w:tabs>
          <w:tab w:val="left" w:pos="709"/>
        </w:tabs>
        <w:spacing w:before="240" w:line="240" w:lineRule="auto"/>
        <w:contextualSpacing/>
        <w:jc w:val="both"/>
        <w:rPr>
          <w:rFonts w:eastAsia="Times New Roman"/>
          <w:iCs/>
          <w:szCs w:val="28"/>
          <w:lang w:eastAsia="ru-RU"/>
        </w:rPr>
      </w:pPr>
      <w:r w:rsidRPr="00876CF8">
        <w:rPr>
          <w:rFonts w:eastAsia="Times New Roman"/>
          <w:i/>
          <w:iCs/>
          <w:szCs w:val="28"/>
          <w:lang w:val="en-US" w:eastAsia="ru-RU"/>
        </w:rPr>
        <w:t>II</w:t>
      </w:r>
      <w:r w:rsidRPr="00876CF8">
        <w:rPr>
          <w:rFonts w:eastAsia="Times New Roman"/>
          <w:i/>
          <w:iCs/>
          <w:szCs w:val="28"/>
          <w:lang w:eastAsia="ru-RU"/>
        </w:rPr>
        <w:t xml:space="preserve"> возрастная группа</w:t>
      </w:r>
      <w:r w:rsidRPr="00876CF8">
        <w:rPr>
          <w:rFonts w:eastAsia="Times New Roman"/>
          <w:iCs/>
          <w:szCs w:val="28"/>
          <w:lang w:eastAsia="ru-RU"/>
        </w:rPr>
        <w:t>:</w:t>
      </w:r>
      <w:r w:rsidR="00876CF8" w:rsidRPr="00876CF8">
        <w:rPr>
          <w:szCs w:val="28"/>
        </w:rPr>
        <w:t xml:space="preserve"> </w:t>
      </w:r>
      <w:r w:rsidR="00B92B22" w:rsidRPr="00876CF8">
        <w:rPr>
          <w:b/>
          <w:i/>
          <w:szCs w:val="28"/>
        </w:rPr>
        <w:t xml:space="preserve">Н </w:t>
      </w:r>
      <w:proofErr w:type="spellStart"/>
      <w:r w:rsidR="00B92B22" w:rsidRPr="00876CF8">
        <w:rPr>
          <w:b/>
          <w:i/>
          <w:szCs w:val="28"/>
        </w:rPr>
        <w:t>Голубовская</w:t>
      </w:r>
      <w:proofErr w:type="spellEnd"/>
      <w:r w:rsidR="00B92B22" w:rsidRPr="00876CF8">
        <w:rPr>
          <w:b/>
          <w:i/>
          <w:szCs w:val="28"/>
        </w:rPr>
        <w:t xml:space="preserve"> «Ах вы, сени, мои сени» </w:t>
      </w:r>
      <w:r w:rsidR="00B92B22" w:rsidRPr="00876CF8">
        <w:rPr>
          <w:szCs w:val="28"/>
        </w:rPr>
        <w:t>исполнительская редакция Е.</w:t>
      </w:r>
      <w:r w:rsidR="00B92B22" w:rsidRPr="00876CF8">
        <w:rPr>
          <w:szCs w:val="28"/>
          <w:lang w:val="be-BY"/>
        </w:rPr>
        <w:t> </w:t>
      </w:r>
      <w:r w:rsidR="00B92B22" w:rsidRPr="00876CF8">
        <w:rPr>
          <w:szCs w:val="28"/>
        </w:rPr>
        <w:t>Гладкова</w:t>
      </w:r>
      <w:r w:rsidR="00B92B22" w:rsidRPr="00876CF8">
        <w:rPr>
          <w:b/>
          <w:i/>
          <w:szCs w:val="28"/>
        </w:rPr>
        <w:t xml:space="preserve"> </w:t>
      </w:r>
      <w:r w:rsidR="00B92B22" w:rsidRPr="00876CF8">
        <w:rPr>
          <w:szCs w:val="28"/>
        </w:rPr>
        <w:t xml:space="preserve">(сб. </w:t>
      </w:r>
      <w:proofErr w:type="gramStart"/>
      <w:r w:rsidR="00B92B22" w:rsidRPr="00876CF8">
        <w:rPr>
          <w:szCs w:val="28"/>
        </w:rPr>
        <w:t>«Школа игры на цимбалах» Е.</w:t>
      </w:r>
      <w:r w:rsidR="00B92B22" w:rsidRPr="00876CF8">
        <w:rPr>
          <w:szCs w:val="28"/>
          <w:lang w:val="be-BY"/>
        </w:rPr>
        <w:t> </w:t>
      </w:r>
      <w:r w:rsidR="00B92B22" w:rsidRPr="00876CF8">
        <w:rPr>
          <w:szCs w:val="28"/>
        </w:rPr>
        <w:t>Гладков),</w:t>
      </w:r>
      <w:proofErr w:type="gramEnd"/>
    </w:p>
    <w:p w:rsidR="00B92B22" w:rsidRPr="00B65DB4" w:rsidRDefault="001641B8" w:rsidP="00B65DB4">
      <w:pPr>
        <w:spacing w:before="240" w:line="240" w:lineRule="auto"/>
        <w:contextualSpacing/>
        <w:jc w:val="both"/>
        <w:rPr>
          <w:szCs w:val="28"/>
        </w:rPr>
      </w:pPr>
      <w:r w:rsidRPr="00B65DB4">
        <w:rPr>
          <w:rFonts w:eastAsia="Times New Roman"/>
          <w:i/>
          <w:iCs/>
          <w:szCs w:val="28"/>
          <w:lang w:eastAsia="ru-RU"/>
        </w:rPr>
        <w:lastRenderedPageBreak/>
        <w:t xml:space="preserve">III </w:t>
      </w:r>
      <w:r w:rsidRPr="00B65DB4">
        <w:rPr>
          <w:rFonts w:eastAsia="Times New Roman"/>
          <w:i/>
          <w:iCs/>
          <w:szCs w:val="28"/>
          <w:lang w:val="be-BY" w:eastAsia="ru-RU"/>
        </w:rPr>
        <w:t>возрастная группа</w:t>
      </w:r>
      <w:r w:rsidRPr="00B65DB4">
        <w:rPr>
          <w:rFonts w:eastAsia="Times New Roman"/>
          <w:iCs/>
          <w:szCs w:val="28"/>
          <w:lang w:val="be-BY" w:eastAsia="ru-RU"/>
        </w:rPr>
        <w:t>:</w:t>
      </w:r>
      <w:r w:rsidR="00876CF8" w:rsidRPr="00B65DB4">
        <w:rPr>
          <w:szCs w:val="28"/>
        </w:rPr>
        <w:t xml:space="preserve"> </w:t>
      </w:r>
      <w:r w:rsidR="00B92B22" w:rsidRPr="00B65DB4">
        <w:rPr>
          <w:b/>
          <w:i/>
          <w:szCs w:val="28"/>
        </w:rPr>
        <w:t xml:space="preserve">И. </w:t>
      </w:r>
      <w:proofErr w:type="spellStart"/>
      <w:r w:rsidR="00B92B22" w:rsidRPr="00B65DB4">
        <w:rPr>
          <w:b/>
          <w:i/>
          <w:szCs w:val="28"/>
        </w:rPr>
        <w:t>Жинович</w:t>
      </w:r>
      <w:proofErr w:type="spellEnd"/>
      <w:r w:rsidR="00B92B22" w:rsidRPr="00B65DB4">
        <w:rPr>
          <w:b/>
          <w:i/>
          <w:szCs w:val="28"/>
        </w:rPr>
        <w:t xml:space="preserve"> «На </w:t>
      </w:r>
      <w:proofErr w:type="spellStart"/>
      <w:r w:rsidR="00B92B22" w:rsidRPr="00B65DB4">
        <w:rPr>
          <w:b/>
          <w:i/>
          <w:szCs w:val="28"/>
        </w:rPr>
        <w:t>вяселл</w:t>
      </w:r>
      <w:proofErr w:type="spellEnd"/>
      <w:r w:rsidR="00B92B22" w:rsidRPr="00B65DB4">
        <w:rPr>
          <w:b/>
          <w:i/>
          <w:szCs w:val="28"/>
          <w:lang w:val="be-BY"/>
        </w:rPr>
        <w:t>і</w:t>
      </w:r>
      <w:r w:rsidR="00B92B22" w:rsidRPr="00B65DB4">
        <w:rPr>
          <w:b/>
          <w:i/>
          <w:szCs w:val="28"/>
        </w:rPr>
        <w:t>»</w:t>
      </w:r>
      <w:r w:rsidR="00B92B22" w:rsidRPr="00B65DB4">
        <w:rPr>
          <w:szCs w:val="28"/>
        </w:rPr>
        <w:t xml:space="preserve"> (сб. «Школа игры на цимбалах» </w:t>
      </w:r>
      <w:proofErr w:type="spellStart"/>
      <w:r w:rsidR="00B92B22" w:rsidRPr="00B65DB4">
        <w:rPr>
          <w:szCs w:val="28"/>
        </w:rPr>
        <w:t>И.Жинович</w:t>
      </w:r>
      <w:proofErr w:type="spellEnd"/>
      <w:r w:rsidR="00B92B22" w:rsidRPr="00B65DB4">
        <w:rPr>
          <w:szCs w:val="28"/>
        </w:rPr>
        <w:t xml:space="preserve"> (1993г.))</w:t>
      </w:r>
    </w:p>
    <w:p w:rsidR="001641B8" w:rsidRPr="007227CE" w:rsidRDefault="001641B8" w:rsidP="00B65DB4">
      <w:pPr>
        <w:tabs>
          <w:tab w:val="left" w:pos="709"/>
        </w:tabs>
        <w:spacing w:after="0" w:line="240" w:lineRule="auto"/>
        <w:jc w:val="both"/>
        <w:rPr>
          <w:rFonts w:eastAsia="Times New Roman"/>
          <w:iCs/>
          <w:szCs w:val="28"/>
          <w:lang w:eastAsia="ru-RU"/>
        </w:rPr>
      </w:pPr>
      <w:r>
        <w:rPr>
          <w:szCs w:val="28"/>
        </w:rPr>
        <w:t>В н</w:t>
      </w:r>
      <w:r>
        <w:rPr>
          <w:bCs/>
          <w:szCs w:val="28"/>
        </w:rPr>
        <w:t>оминации</w:t>
      </w:r>
      <w:r w:rsidRPr="00DE45FF">
        <w:rPr>
          <w:bCs/>
          <w:szCs w:val="28"/>
        </w:rPr>
        <w:t xml:space="preserve"> «Малые ансамбли (дуэт-трио)» </w:t>
      </w:r>
      <w:r>
        <w:rPr>
          <w:rFonts w:eastAsia="Times New Roman"/>
          <w:iCs/>
          <w:szCs w:val="28"/>
          <w:lang w:eastAsia="ru-RU"/>
        </w:rPr>
        <w:t>участник Фестиваля-конкурса</w:t>
      </w:r>
      <w:r w:rsidRPr="00DE4FDA">
        <w:rPr>
          <w:rFonts w:eastAsia="Times New Roman"/>
          <w:iCs/>
          <w:szCs w:val="28"/>
          <w:lang w:eastAsia="ru-RU"/>
        </w:rPr>
        <w:t xml:space="preserve"> </w:t>
      </w:r>
      <w:r w:rsidRPr="007227CE">
        <w:rPr>
          <w:rFonts w:eastAsia="Times New Roman"/>
          <w:iCs/>
          <w:szCs w:val="28"/>
          <w:lang w:eastAsia="ru-RU"/>
        </w:rPr>
        <w:t>обеих возрастных групп</w:t>
      </w:r>
      <w:r>
        <w:rPr>
          <w:rFonts w:eastAsia="Times New Roman"/>
          <w:iCs/>
          <w:szCs w:val="28"/>
          <w:lang w:eastAsia="ru-RU"/>
        </w:rPr>
        <w:t xml:space="preserve"> должен исполнить 3 произведения</w:t>
      </w:r>
      <w:r w:rsidRPr="005B2024">
        <w:rPr>
          <w:szCs w:val="28"/>
        </w:rPr>
        <w:t xml:space="preserve"> </w:t>
      </w:r>
      <w:r>
        <w:rPr>
          <w:szCs w:val="28"/>
        </w:rPr>
        <w:t>(п</w:t>
      </w:r>
      <w:r w:rsidRPr="00DE45FF">
        <w:rPr>
          <w:szCs w:val="28"/>
        </w:rPr>
        <w:t xml:space="preserve">родолжительность звучания </w:t>
      </w:r>
      <w:r>
        <w:rPr>
          <w:szCs w:val="28"/>
        </w:rPr>
        <w:t>8-10</w:t>
      </w:r>
      <w:r w:rsidRPr="00DE45FF">
        <w:rPr>
          <w:szCs w:val="28"/>
        </w:rPr>
        <w:t xml:space="preserve"> минут</w:t>
      </w:r>
      <w:r>
        <w:rPr>
          <w:szCs w:val="28"/>
        </w:rPr>
        <w:t>)</w:t>
      </w:r>
      <w:r w:rsidRPr="007227CE">
        <w:rPr>
          <w:rFonts w:eastAsia="Times New Roman"/>
          <w:iCs/>
          <w:szCs w:val="28"/>
          <w:lang w:eastAsia="ru-RU"/>
        </w:rPr>
        <w:t>:</w:t>
      </w:r>
    </w:p>
    <w:p w:rsidR="001641B8" w:rsidRPr="00DE45FF" w:rsidRDefault="001641B8" w:rsidP="001641B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DE45FF">
        <w:rPr>
          <w:rFonts w:eastAsia="Times New Roman"/>
          <w:szCs w:val="28"/>
          <w:lang w:eastAsia="ru-RU"/>
        </w:rPr>
        <w:t>роизведение эпохи барокко, классицизма;</w:t>
      </w:r>
    </w:p>
    <w:p w:rsidR="001641B8" w:rsidRPr="00DE45FF" w:rsidRDefault="001641B8" w:rsidP="001641B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DE45FF">
        <w:rPr>
          <w:rFonts w:eastAsia="Times New Roman"/>
          <w:szCs w:val="28"/>
          <w:lang w:eastAsia="ru-RU"/>
        </w:rPr>
        <w:t>онцертное произведение;</w:t>
      </w:r>
    </w:p>
    <w:p w:rsidR="00876CF8" w:rsidRPr="00B65DB4" w:rsidRDefault="001641B8" w:rsidP="00B65DB4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DE45FF">
        <w:rPr>
          <w:rFonts w:eastAsia="Times New Roman"/>
          <w:szCs w:val="28"/>
          <w:lang w:eastAsia="ru-RU"/>
        </w:rPr>
        <w:t>бязательное произведение:</w:t>
      </w:r>
    </w:p>
    <w:p w:rsidR="00876CF8" w:rsidRPr="00B65DB4" w:rsidRDefault="001641B8" w:rsidP="00B65DB4">
      <w:pPr>
        <w:spacing w:after="0" w:line="240" w:lineRule="auto"/>
        <w:jc w:val="both"/>
        <w:rPr>
          <w:sz w:val="26"/>
          <w:szCs w:val="26"/>
        </w:rPr>
      </w:pPr>
      <w:r w:rsidRPr="00B65DB4">
        <w:rPr>
          <w:i/>
          <w:szCs w:val="28"/>
          <w:lang w:val="en-US"/>
        </w:rPr>
        <w:t xml:space="preserve">I </w:t>
      </w:r>
      <w:r w:rsidRPr="00B65DB4">
        <w:rPr>
          <w:i/>
          <w:szCs w:val="28"/>
        </w:rPr>
        <w:t>возрастная</w:t>
      </w:r>
      <w:r w:rsidRPr="00B65DB4">
        <w:rPr>
          <w:i/>
          <w:szCs w:val="28"/>
          <w:lang w:val="en-US"/>
        </w:rPr>
        <w:t xml:space="preserve"> </w:t>
      </w:r>
      <w:r w:rsidRPr="00B65DB4">
        <w:rPr>
          <w:i/>
          <w:szCs w:val="28"/>
        </w:rPr>
        <w:t>группа</w:t>
      </w:r>
      <w:r w:rsidRPr="00B65DB4">
        <w:rPr>
          <w:szCs w:val="28"/>
          <w:lang w:val="en-US"/>
        </w:rPr>
        <w:t xml:space="preserve">: </w:t>
      </w:r>
      <w:r w:rsidR="00D05554" w:rsidRPr="00B65DB4">
        <w:rPr>
          <w:b/>
          <w:i/>
          <w:sz w:val="26"/>
          <w:szCs w:val="26"/>
        </w:rPr>
        <w:t>В</w:t>
      </w:r>
      <w:r w:rsidR="00D05554" w:rsidRPr="00B65DB4">
        <w:rPr>
          <w:b/>
          <w:i/>
          <w:sz w:val="26"/>
          <w:szCs w:val="26"/>
          <w:lang w:val="en-US"/>
        </w:rPr>
        <w:t xml:space="preserve">. </w:t>
      </w:r>
      <w:proofErr w:type="spellStart"/>
      <w:r w:rsidR="00D05554" w:rsidRPr="00B65DB4">
        <w:rPr>
          <w:b/>
          <w:i/>
          <w:sz w:val="26"/>
          <w:szCs w:val="26"/>
        </w:rPr>
        <w:t>Курьян</w:t>
      </w:r>
      <w:proofErr w:type="spellEnd"/>
      <w:r w:rsidR="00D05554" w:rsidRPr="00B65DB4">
        <w:rPr>
          <w:b/>
          <w:i/>
          <w:sz w:val="26"/>
          <w:szCs w:val="26"/>
          <w:lang w:val="en-US"/>
        </w:rPr>
        <w:t xml:space="preserve"> «Der Tag </w:t>
      </w:r>
      <w:proofErr w:type="spellStart"/>
      <w:r w:rsidR="00D05554" w:rsidRPr="00B65DB4">
        <w:rPr>
          <w:b/>
          <w:i/>
          <w:sz w:val="26"/>
          <w:szCs w:val="26"/>
          <w:lang w:val="en-US"/>
        </w:rPr>
        <w:t>beginnt</w:t>
      </w:r>
      <w:proofErr w:type="spellEnd"/>
      <w:r w:rsidR="00D05554" w:rsidRPr="00B65DB4">
        <w:rPr>
          <w:b/>
          <w:i/>
          <w:sz w:val="26"/>
          <w:szCs w:val="26"/>
          <w:lang w:val="en-US"/>
        </w:rPr>
        <w:t xml:space="preserve">», «Der Abend </w:t>
      </w:r>
      <w:proofErr w:type="spellStart"/>
      <w:r w:rsidR="00D05554" w:rsidRPr="00B65DB4">
        <w:rPr>
          <w:b/>
          <w:i/>
          <w:sz w:val="26"/>
          <w:szCs w:val="26"/>
          <w:lang w:val="en-US"/>
        </w:rPr>
        <w:t>singt</w:t>
      </w:r>
      <w:proofErr w:type="spellEnd"/>
      <w:r w:rsidR="00D05554" w:rsidRPr="00B65DB4">
        <w:rPr>
          <w:b/>
          <w:i/>
          <w:sz w:val="26"/>
          <w:szCs w:val="26"/>
          <w:lang w:val="en-US"/>
        </w:rPr>
        <w:t xml:space="preserve"> </w:t>
      </w:r>
      <w:proofErr w:type="spellStart"/>
      <w:r w:rsidR="00D05554" w:rsidRPr="00B65DB4">
        <w:rPr>
          <w:b/>
          <w:i/>
          <w:sz w:val="26"/>
          <w:szCs w:val="26"/>
          <w:lang w:val="en-US"/>
        </w:rPr>
        <w:t>ein</w:t>
      </w:r>
      <w:proofErr w:type="spellEnd"/>
      <w:r w:rsidR="00D05554" w:rsidRPr="00B65DB4">
        <w:rPr>
          <w:b/>
          <w:i/>
          <w:sz w:val="26"/>
          <w:szCs w:val="26"/>
          <w:lang w:val="en-US"/>
        </w:rPr>
        <w:t xml:space="preserve"> </w:t>
      </w:r>
      <w:proofErr w:type="spellStart"/>
      <w:r w:rsidR="00D05554" w:rsidRPr="00B65DB4">
        <w:rPr>
          <w:b/>
          <w:i/>
          <w:sz w:val="26"/>
          <w:szCs w:val="26"/>
          <w:lang w:val="en-US"/>
        </w:rPr>
        <w:t>Wiegenlied</w:t>
      </w:r>
      <w:proofErr w:type="spellEnd"/>
      <w:r w:rsidR="00D05554" w:rsidRPr="00B65DB4">
        <w:rPr>
          <w:b/>
          <w:i/>
          <w:sz w:val="26"/>
          <w:szCs w:val="26"/>
          <w:lang w:val="en-US"/>
        </w:rPr>
        <w:t>»</w:t>
      </w:r>
      <w:r w:rsidR="00D05554" w:rsidRPr="00B65DB4">
        <w:rPr>
          <w:sz w:val="26"/>
          <w:szCs w:val="26"/>
          <w:lang w:val="en-US"/>
        </w:rPr>
        <w:t xml:space="preserve"> (</w:t>
      </w:r>
      <w:proofErr w:type="spellStart"/>
      <w:r w:rsidR="00D05554" w:rsidRPr="00B65DB4">
        <w:rPr>
          <w:sz w:val="26"/>
          <w:szCs w:val="26"/>
        </w:rPr>
        <w:t>сб</w:t>
      </w:r>
      <w:proofErr w:type="spellEnd"/>
      <w:r w:rsidR="00D05554" w:rsidRPr="00B65DB4">
        <w:rPr>
          <w:sz w:val="26"/>
          <w:szCs w:val="26"/>
          <w:lang w:val="en-US"/>
        </w:rPr>
        <w:t xml:space="preserve">. </w:t>
      </w:r>
      <w:r w:rsidR="00D05554" w:rsidRPr="00B65DB4">
        <w:rPr>
          <w:sz w:val="26"/>
          <w:szCs w:val="26"/>
        </w:rPr>
        <w:t xml:space="preserve">«Цимбальная музыка для детей» В. </w:t>
      </w:r>
      <w:proofErr w:type="spellStart"/>
      <w:r w:rsidR="00D05554" w:rsidRPr="00B65DB4">
        <w:rPr>
          <w:sz w:val="26"/>
          <w:szCs w:val="26"/>
        </w:rPr>
        <w:t>Курьян</w:t>
      </w:r>
      <w:proofErr w:type="spellEnd"/>
    </w:p>
    <w:p w:rsidR="00D05554" w:rsidRPr="00181610" w:rsidRDefault="00D05554" w:rsidP="00B65DB4">
      <w:pPr>
        <w:pStyle w:val="a5"/>
        <w:ind w:left="0" w:firstLine="0"/>
        <w:jc w:val="both"/>
        <w:rPr>
          <w:sz w:val="26"/>
          <w:szCs w:val="26"/>
          <w:lang w:val="ru-RU"/>
        </w:rPr>
      </w:pPr>
      <w:r w:rsidRPr="00876CF8">
        <w:rPr>
          <w:i/>
          <w:sz w:val="26"/>
          <w:szCs w:val="26"/>
        </w:rPr>
        <w:t>II</w:t>
      </w:r>
      <w:r w:rsidRPr="00876CF8">
        <w:rPr>
          <w:i/>
          <w:sz w:val="26"/>
          <w:szCs w:val="26"/>
          <w:lang w:val="ru-RU"/>
        </w:rPr>
        <w:t xml:space="preserve"> </w:t>
      </w:r>
      <w:r w:rsidR="00B92B22" w:rsidRPr="00876CF8">
        <w:rPr>
          <w:i/>
          <w:sz w:val="28"/>
          <w:szCs w:val="28"/>
          <w:lang w:val="ru-RU"/>
        </w:rPr>
        <w:t>возрастная группа</w:t>
      </w:r>
      <w:r w:rsidR="00B92B22" w:rsidRPr="00876CF8">
        <w:rPr>
          <w:i/>
          <w:szCs w:val="28"/>
          <w:lang w:val="ru-RU"/>
        </w:rPr>
        <w:t>:</w:t>
      </w:r>
      <w:r w:rsidR="00876CF8" w:rsidRPr="00876CF8">
        <w:rPr>
          <w:sz w:val="26"/>
          <w:szCs w:val="26"/>
          <w:lang w:val="ru-RU"/>
        </w:rPr>
        <w:t xml:space="preserve"> </w:t>
      </w:r>
      <w:r w:rsidRPr="00876CF8">
        <w:rPr>
          <w:b/>
          <w:i/>
          <w:sz w:val="26"/>
          <w:szCs w:val="26"/>
          <w:lang w:val="ru-RU"/>
        </w:rPr>
        <w:t xml:space="preserve">В. </w:t>
      </w:r>
      <w:proofErr w:type="spellStart"/>
      <w:r w:rsidRPr="00876CF8">
        <w:rPr>
          <w:b/>
          <w:i/>
          <w:sz w:val="26"/>
          <w:szCs w:val="26"/>
          <w:lang w:val="ru-RU"/>
        </w:rPr>
        <w:t>Курьян</w:t>
      </w:r>
      <w:proofErr w:type="spellEnd"/>
      <w:r w:rsidRPr="00876CF8">
        <w:rPr>
          <w:b/>
          <w:i/>
          <w:sz w:val="26"/>
          <w:szCs w:val="26"/>
          <w:lang w:val="ru-RU"/>
        </w:rPr>
        <w:t xml:space="preserve"> «</w:t>
      </w:r>
      <w:proofErr w:type="spellStart"/>
      <w:r w:rsidRPr="00876CF8">
        <w:rPr>
          <w:b/>
          <w:i/>
          <w:sz w:val="26"/>
          <w:szCs w:val="26"/>
        </w:rPr>
        <w:t>Tanz</w:t>
      </w:r>
      <w:proofErr w:type="spellEnd"/>
      <w:r w:rsidRPr="00876CF8">
        <w:rPr>
          <w:b/>
          <w:i/>
          <w:sz w:val="26"/>
          <w:szCs w:val="26"/>
          <w:lang w:val="ru-RU"/>
        </w:rPr>
        <w:t xml:space="preserve"> </w:t>
      </w:r>
      <w:r w:rsidRPr="00876CF8">
        <w:rPr>
          <w:b/>
          <w:i/>
          <w:sz w:val="26"/>
          <w:szCs w:val="26"/>
        </w:rPr>
        <w:t>der</w:t>
      </w:r>
      <w:r w:rsidRPr="00876CF8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876CF8">
        <w:rPr>
          <w:b/>
          <w:i/>
          <w:sz w:val="26"/>
          <w:szCs w:val="26"/>
        </w:rPr>
        <w:t>Schonen</w:t>
      </w:r>
      <w:proofErr w:type="spellEnd"/>
      <w:r w:rsidRPr="00876CF8">
        <w:rPr>
          <w:b/>
          <w:i/>
          <w:sz w:val="26"/>
          <w:szCs w:val="26"/>
          <w:lang w:val="ru-RU"/>
        </w:rPr>
        <w:t>», «</w:t>
      </w:r>
      <w:r w:rsidRPr="00876CF8">
        <w:rPr>
          <w:b/>
          <w:i/>
          <w:sz w:val="26"/>
          <w:szCs w:val="26"/>
        </w:rPr>
        <w:t>Quadrille</w:t>
      </w:r>
      <w:r w:rsidRPr="00876CF8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876CF8">
        <w:rPr>
          <w:b/>
          <w:i/>
          <w:sz w:val="26"/>
          <w:szCs w:val="26"/>
        </w:rPr>
        <w:t>im</w:t>
      </w:r>
      <w:proofErr w:type="spellEnd"/>
      <w:r w:rsidRPr="00876CF8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876CF8">
        <w:rPr>
          <w:b/>
          <w:i/>
          <w:sz w:val="26"/>
          <w:szCs w:val="26"/>
        </w:rPr>
        <w:t>Sumpf</w:t>
      </w:r>
      <w:proofErr w:type="spellEnd"/>
      <w:r w:rsidRPr="00876CF8">
        <w:rPr>
          <w:b/>
          <w:i/>
          <w:sz w:val="26"/>
          <w:szCs w:val="26"/>
          <w:lang w:val="ru-RU"/>
        </w:rPr>
        <w:t>»</w:t>
      </w:r>
      <w:r w:rsidRPr="00876CF8">
        <w:rPr>
          <w:sz w:val="26"/>
          <w:szCs w:val="26"/>
          <w:lang w:val="ru-RU"/>
        </w:rPr>
        <w:t xml:space="preserve"> (сб. </w:t>
      </w:r>
      <w:proofErr w:type="gramStart"/>
      <w:r w:rsidRPr="00181610">
        <w:rPr>
          <w:sz w:val="26"/>
          <w:szCs w:val="26"/>
          <w:lang w:val="ru-RU"/>
        </w:rPr>
        <w:t xml:space="preserve">«Цимбальная музыка для детей» В. </w:t>
      </w:r>
      <w:proofErr w:type="spellStart"/>
      <w:r w:rsidRPr="00181610">
        <w:rPr>
          <w:sz w:val="26"/>
          <w:szCs w:val="26"/>
          <w:lang w:val="ru-RU"/>
        </w:rPr>
        <w:t>Курьян</w:t>
      </w:r>
      <w:proofErr w:type="spellEnd"/>
      <w:r w:rsidRPr="00181610">
        <w:rPr>
          <w:sz w:val="26"/>
          <w:szCs w:val="26"/>
          <w:lang w:val="ru-RU"/>
        </w:rPr>
        <w:t>)</w:t>
      </w:r>
      <w:proofErr w:type="gramEnd"/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t>13. </w:t>
      </w:r>
      <w:r w:rsidRPr="00594A68">
        <w:t xml:space="preserve">Для оценки исполнений конкурсантов </w:t>
      </w:r>
      <w:r>
        <w:t xml:space="preserve">приказом директора гимназии-колледжа искусств по представлению </w:t>
      </w:r>
      <w:r w:rsidRPr="00594A68">
        <w:t>оргкомитет</w:t>
      </w:r>
      <w:r>
        <w:t xml:space="preserve">а </w:t>
      </w:r>
      <w:r w:rsidRPr="00594A68">
        <w:t>утвержд</w:t>
      </w:r>
      <w:r>
        <w:t>ается состав жюри Фестиваля-к</w:t>
      </w:r>
      <w:r w:rsidRPr="00594A68">
        <w:t xml:space="preserve">онкурса (далее – жюри). В состав жюри входят </w:t>
      </w:r>
      <w:r>
        <w:t xml:space="preserve">деятели </w:t>
      </w:r>
      <w:r w:rsidRPr="00594A68">
        <w:t>культуры</w:t>
      </w:r>
      <w:r>
        <w:t xml:space="preserve"> Республики Беларусь, ведущие преподаватели </w:t>
      </w:r>
      <w:r w:rsidRPr="00594A68">
        <w:t>по специальности «</w:t>
      </w:r>
      <w:r>
        <w:t>Цимбалы</w:t>
      </w:r>
      <w:r w:rsidRPr="00594A68">
        <w:t>» учрежден</w:t>
      </w:r>
      <w:r>
        <w:t xml:space="preserve">ий образования и культуры. 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t>14. </w:t>
      </w:r>
      <w:r w:rsidRPr="00406A4A">
        <w:t xml:space="preserve">Жюри: оценивает исполнения конкурсантов; определяет победителей, обладателей специальных </w:t>
      </w:r>
      <w:r>
        <w:t>дипломов</w:t>
      </w:r>
      <w:r w:rsidRPr="00406A4A">
        <w:t>, представляет их список в оргкомитет для награждения; оформляет протоколы резу</w:t>
      </w:r>
      <w:r>
        <w:t>льтатов участия конкурсантов в Фестивале-конкурсе.</w:t>
      </w:r>
    </w:p>
    <w:p w:rsidR="001641B8" w:rsidRPr="00B41A92" w:rsidRDefault="001641B8" w:rsidP="001641B8">
      <w:pPr>
        <w:pStyle w:val="a6"/>
        <w:spacing w:after="0" w:line="240" w:lineRule="auto"/>
        <w:ind w:left="0" w:firstLine="709"/>
        <w:jc w:val="both"/>
      </w:pPr>
      <w:r>
        <w:t>15. </w:t>
      </w:r>
      <w:r w:rsidRPr="00406A4A">
        <w:t>Жюри вправе принимать решение о прекращении исполнения</w:t>
      </w:r>
      <w:r>
        <w:t xml:space="preserve"> программы</w:t>
      </w:r>
      <w:r w:rsidRPr="00406A4A">
        <w:t>.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t>16. </w:t>
      </w:r>
      <w:r>
        <w:rPr>
          <w:szCs w:val="28"/>
        </w:rPr>
        <w:t>Жюри</w:t>
      </w:r>
      <w:r w:rsidRPr="00B41A92">
        <w:rPr>
          <w:szCs w:val="28"/>
        </w:rPr>
        <w:t xml:space="preserve"> оценивает выступление участников </w:t>
      </w:r>
      <w:r>
        <w:rPr>
          <w:szCs w:val="28"/>
        </w:rPr>
        <w:t>Фестиваля-к</w:t>
      </w:r>
      <w:r w:rsidRPr="00B41A92">
        <w:rPr>
          <w:szCs w:val="28"/>
        </w:rPr>
        <w:t xml:space="preserve">онкурса </w:t>
      </w:r>
      <w:r w:rsidRPr="00B41A92">
        <w:t>по следующим критериям:</w:t>
      </w:r>
      <w:r>
        <w:t xml:space="preserve"> </w:t>
      </w:r>
      <w:r w:rsidRPr="00B41A92">
        <w:t>соответствие исполняемой программы возрастным</w:t>
      </w:r>
      <w:r>
        <w:t xml:space="preserve"> и </w:t>
      </w:r>
      <w:r w:rsidRPr="00B41A92">
        <w:t>индивидуальным особенностям исполнителя;</w:t>
      </w:r>
      <w:r>
        <w:t xml:space="preserve"> </w:t>
      </w:r>
      <w:r w:rsidRPr="00B41A92">
        <w:t>художественная целостность исполнения</w:t>
      </w:r>
      <w:r w:rsidRPr="00B41A92">
        <w:rPr>
          <w:szCs w:val="28"/>
        </w:rPr>
        <w:t>;</w:t>
      </w:r>
      <w:r>
        <w:rPr>
          <w:szCs w:val="28"/>
        </w:rPr>
        <w:t xml:space="preserve"> </w:t>
      </w:r>
      <w:r w:rsidRPr="00D63A7F">
        <w:t>точно</w:t>
      </w:r>
      <w:r>
        <w:t>сть исполнения стилистических особенностей</w:t>
      </w:r>
      <w:r w:rsidRPr="00D63A7F">
        <w:t xml:space="preserve"> исполняемых произведений;</w:t>
      </w:r>
      <w:r>
        <w:t xml:space="preserve"> </w:t>
      </w:r>
      <w:r w:rsidRPr="00B41A92">
        <w:t>артистизм.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t>17. Решения жюри оформляются письменно в виде протоколов, являются окончательными и не подлежат изменениям.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t>18. Члены жюри обязаны сохранять в тайне подробности процесса обсуждения конкурсных выступлений.</w:t>
      </w:r>
    </w:p>
    <w:p w:rsidR="008C42CC" w:rsidRDefault="001641B8" w:rsidP="001641B8">
      <w:pPr>
        <w:pStyle w:val="a6"/>
        <w:spacing w:after="0" w:line="240" w:lineRule="auto"/>
        <w:ind w:left="0" w:firstLine="709"/>
        <w:jc w:val="both"/>
      </w:pPr>
      <w:r>
        <w:t>19. </w:t>
      </w:r>
      <w:r w:rsidR="00B65DB4">
        <w:t xml:space="preserve">В соответствии с решением жюри </w:t>
      </w:r>
      <w:r w:rsidR="008C42CC">
        <w:t>участникам</w:t>
      </w:r>
      <w:r w:rsidR="00B65DB4">
        <w:t xml:space="preserve"> конкурса в каждой номинации и возрастной группе присваиваются следующие </w:t>
      </w:r>
      <w:r w:rsidR="008C42CC">
        <w:t>звания (с вручением соответствующих дипломов и памятных сувениров).</w:t>
      </w:r>
    </w:p>
    <w:p w:rsidR="001641B8" w:rsidRDefault="008C42CC" w:rsidP="001641B8">
      <w:pPr>
        <w:pStyle w:val="a6"/>
        <w:spacing w:after="0" w:line="240" w:lineRule="auto"/>
        <w:ind w:left="0" w:firstLine="709"/>
        <w:jc w:val="both"/>
      </w:pPr>
      <w:r>
        <w:t>Лауреаты I, II, III степени</w:t>
      </w:r>
    </w:p>
    <w:p w:rsidR="008C42CC" w:rsidRDefault="008C42CC" w:rsidP="001641B8">
      <w:pPr>
        <w:pStyle w:val="a6"/>
        <w:spacing w:after="0" w:line="240" w:lineRule="auto"/>
        <w:ind w:left="0" w:firstLine="709"/>
        <w:jc w:val="both"/>
      </w:pPr>
      <w:r>
        <w:t>Дипломанты I, II, III степени</w:t>
      </w:r>
    </w:p>
    <w:p w:rsidR="008C42CC" w:rsidRDefault="008C42CC" w:rsidP="001641B8">
      <w:pPr>
        <w:pStyle w:val="a6"/>
        <w:spacing w:after="0" w:line="240" w:lineRule="auto"/>
        <w:ind w:left="0" w:firstLine="709"/>
        <w:jc w:val="both"/>
      </w:pPr>
      <w:r>
        <w:t>Также предусмотрено вручение Специальных дипломов.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t>20. </w:t>
      </w:r>
      <w:r w:rsidRPr="00EB7894">
        <w:t>Жюри имеет пр</w:t>
      </w:r>
      <w:r>
        <w:t>аво делить одно место между участниками Фестиваля-к</w:t>
      </w:r>
      <w:r w:rsidRPr="00B41A92">
        <w:t>онкурса</w:t>
      </w:r>
      <w:r>
        <w:t xml:space="preserve"> (кроме первого);</w:t>
      </w:r>
      <w:r w:rsidRPr="00EB7894">
        <w:t xml:space="preserve"> </w:t>
      </w:r>
      <w:r w:rsidRPr="00B41A92">
        <w:t xml:space="preserve">присуждать </w:t>
      </w:r>
      <w:r w:rsidR="008C42CC">
        <w:t>не все дипломы лауреатов.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t>21. Жюри имеет право отметить</w:t>
      </w:r>
      <w:r w:rsidRPr="006849A4">
        <w:t xml:space="preserve"> диплом</w:t>
      </w:r>
      <w:r>
        <w:t>ами лучших педагогов и</w:t>
      </w:r>
      <w:r w:rsidRPr="006849A4">
        <w:t xml:space="preserve"> концертмейстер</w:t>
      </w:r>
      <w:r>
        <w:t>ов</w:t>
      </w:r>
      <w:r w:rsidRPr="00764CFF">
        <w:t>, чьи уча</w:t>
      </w:r>
      <w:r>
        <w:t>щиеся</w:t>
      </w:r>
      <w:r w:rsidRPr="00764CFF">
        <w:t xml:space="preserve"> </w:t>
      </w:r>
      <w:r>
        <w:t>достигли в ходе проведения Фестиваля-к</w:t>
      </w:r>
      <w:r w:rsidRPr="00B41A92">
        <w:t>онкурса</w:t>
      </w:r>
      <w:r>
        <w:t xml:space="preserve"> </w:t>
      </w:r>
      <w:r w:rsidRPr="00764CFF">
        <w:t>значительных результатов.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lastRenderedPageBreak/>
        <w:t>22. </w:t>
      </w:r>
      <w:r w:rsidRPr="00453F43">
        <w:t xml:space="preserve">Конкурсанты, не удостоенные дипломов </w:t>
      </w:r>
      <w:r w:rsidR="00C44789">
        <w:t>Лауреата</w:t>
      </w:r>
      <w:r w:rsidR="00C44789" w:rsidRPr="00C44789">
        <w:t xml:space="preserve"> </w:t>
      </w:r>
      <w:r w:rsidR="00C44789">
        <w:t xml:space="preserve">I, II, III степени или Дипломанта </w:t>
      </w:r>
      <w:r w:rsidRPr="00453F43">
        <w:t>I, II</w:t>
      </w:r>
      <w:r w:rsidR="00C44789">
        <w:t>,</w:t>
      </w:r>
      <w:r w:rsidRPr="00453F43">
        <w:t xml:space="preserve"> III степени</w:t>
      </w:r>
      <w:r w:rsidR="00C44789">
        <w:t>, а также</w:t>
      </w:r>
      <w:r w:rsidRPr="00453F43">
        <w:t xml:space="preserve"> </w:t>
      </w:r>
      <w:r w:rsidR="00C44789">
        <w:t>С</w:t>
      </w:r>
      <w:r>
        <w:t>пециальных дипломов</w:t>
      </w:r>
      <w:r w:rsidRPr="00453F43">
        <w:t>, награжда</w:t>
      </w:r>
      <w:r>
        <w:t xml:space="preserve">ются </w:t>
      </w:r>
      <w:r w:rsidR="00C44789">
        <w:t>дипломами</w:t>
      </w:r>
      <w:r>
        <w:t xml:space="preserve"> за участие в Фестивале-конкурсе.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t>23. </w:t>
      </w:r>
      <w:r w:rsidRPr="00A469AA">
        <w:t>Награждение победителей производится в последний ден</w:t>
      </w:r>
      <w:r>
        <w:t xml:space="preserve">ь проведения </w:t>
      </w:r>
      <w:r w:rsidRPr="001D0D88">
        <w:t>Фестиваля-конкурса</w:t>
      </w:r>
      <w:r>
        <w:t xml:space="preserve">, в торжественной обстановке </w:t>
      </w:r>
      <w:r w:rsidRPr="00A469AA">
        <w:t xml:space="preserve">с </w:t>
      </w:r>
      <w:r>
        <w:t xml:space="preserve">обязательным присутствием всех участников </w:t>
      </w:r>
      <w:r w:rsidRPr="001D0D88">
        <w:t>Фестиваля-конкурса</w:t>
      </w:r>
      <w:r w:rsidRPr="00A469AA">
        <w:t>.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>
        <w:t xml:space="preserve">24. Участие в Фестивале-конкурсе предполагает благотворительный взнос в размере: в номинации </w:t>
      </w:r>
      <w:r w:rsidRPr="001D0D88">
        <w:t>«Сол</w:t>
      </w:r>
      <w:r>
        <w:t>о</w:t>
      </w:r>
      <w:r w:rsidRPr="001D0D88">
        <w:t>»</w:t>
      </w:r>
      <w:r>
        <w:t xml:space="preserve"> – </w:t>
      </w:r>
      <w:r w:rsidR="00B92B22">
        <w:t>50</w:t>
      </w:r>
      <w:r>
        <w:t xml:space="preserve"> </w:t>
      </w:r>
      <w:r>
        <w:rPr>
          <w:lang w:val="en-US"/>
        </w:rPr>
        <w:t>BYN</w:t>
      </w:r>
      <w:r>
        <w:t xml:space="preserve">; в номинации </w:t>
      </w:r>
      <w:r w:rsidRPr="001D0D88">
        <w:t>«Малые ансамбли (дуэт-трио)»</w:t>
      </w:r>
      <w:r w:rsidR="00B92B22">
        <w:t xml:space="preserve"> –3</w:t>
      </w:r>
      <w:r>
        <w:t>5</w:t>
      </w:r>
      <w:r w:rsidRPr="00357CAF">
        <w:t xml:space="preserve"> </w:t>
      </w:r>
      <w:r>
        <w:rPr>
          <w:lang w:val="en-US"/>
        </w:rPr>
        <w:t>BYN</w:t>
      </w:r>
      <w:r>
        <w:t xml:space="preserve"> с каждого участника.</w:t>
      </w:r>
      <w:r w:rsidR="00C44789">
        <w:t xml:space="preserve"> Конкурсант имеет право участвовать в нескольких номинациях при предоставлении в оргкомитет отдельной заявки на каждую номинацию. В случаях участия одного конкурсанта в двух номинациях предоставляется скидка 10%, но </w:t>
      </w:r>
      <w:r w:rsidR="0039412C">
        <w:t xml:space="preserve">только в номинации </w:t>
      </w:r>
      <w:r w:rsidR="0039412C" w:rsidRPr="007227CE">
        <w:rPr>
          <w:rFonts w:eastAsia="Times New Roman"/>
          <w:szCs w:val="28"/>
        </w:rPr>
        <w:t>«Сол</w:t>
      </w:r>
      <w:r w:rsidR="0039412C">
        <w:rPr>
          <w:rFonts w:eastAsia="Times New Roman"/>
          <w:szCs w:val="28"/>
        </w:rPr>
        <w:t>о</w:t>
      </w:r>
      <w:r w:rsidR="0039412C" w:rsidRPr="007227CE">
        <w:rPr>
          <w:rFonts w:eastAsia="Times New Roman"/>
          <w:szCs w:val="28"/>
        </w:rPr>
        <w:t>»</w:t>
      </w:r>
      <w:r w:rsidR="0039412C">
        <w:rPr>
          <w:rFonts w:eastAsia="Times New Roman"/>
          <w:szCs w:val="28"/>
        </w:rPr>
        <w:t>.</w:t>
      </w:r>
    </w:p>
    <w:p w:rsidR="0039412C" w:rsidRDefault="0039412C" w:rsidP="001641B8">
      <w:pPr>
        <w:pStyle w:val="a6"/>
        <w:spacing w:after="0" w:line="240" w:lineRule="auto"/>
        <w:ind w:left="0" w:firstLine="709"/>
        <w:jc w:val="both"/>
      </w:pPr>
      <w:r>
        <w:rPr>
          <w:rFonts w:eastAsia="Times New Roman"/>
          <w:szCs w:val="28"/>
        </w:rPr>
        <w:t xml:space="preserve">Для участников из многодетных семей и детей с ограниченными возможностями предоставляется скидка </w:t>
      </w:r>
      <w:r>
        <w:t xml:space="preserve">10% (только в номинации </w:t>
      </w:r>
      <w:r w:rsidRPr="007227CE">
        <w:rPr>
          <w:rFonts w:eastAsia="Times New Roman"/>
          <w:szCs w:val="28"/>
        </w:rPr>
        <w:t>«Сол</w:t>
      </w:r>
      <w:r>
        <w:rPr>
          <w:rFonts w:eastAsia="Times New Roman"/>
          <w:szCs w:val="28"/>
        </w:rPr>
        <w:t>о</w:t>
      </w:r>
      <w:r w:rsidRPr="007227CE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>).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rPr>
          <w:szCs w:val="28"/>
        </w:rPr>
        <w:t>Благотворительный в</w:t>
      </w:r>
      <w:r w:rsidRPr="007A5AD2">
        <w:rPr>
          <w:szCs w:val="28"/>
        </w:rPr>
        <w:t xml:space="preserve">знос перечисляется участниками на </w:t>
      </w:r>
      <w:r>
        <w:rPr>
          <w:rFonts w:ascii="Times New Roman CYR" w:hAnsi="Times New Roman CYR" w:cs="Times New Roman CYR"/>
          <w:szCs w:val="28"/>
        </w:rPr>
        <w:t>расчетный счет №</w:t>
      </w:r>
      <w:r>
        <w:rPr>
          <w:rFonts w:ascii="Times New Roman CYR" w:hAnsi="Times New Roman CYR" w:cs="Times New Roman CYR"/>
          <w:szCs w:val="28"/>
          <w:lang w:val="en-US"/>
        </w:rPr>
        <w:t>BY</w:t>
      </w:r>
      <w:r>
        <w:rPr>
          <w:rFonts w:ascii="Times New Roman CYR" w:hAnsi="Times New Roman CYR" w:cs="Times New Roman CYR"/>
          <w:szCs w:val="28"/>
        </w:rPr>
        <w:t>40</w:t>
      </w:r>
      <w:r>
        <w:rPr>
          <w:rFonts w:ascii="Times New Roman CYR" w:hAnsi="Times New Roman CYR" w:cs="Times New Roman CYR"/>
          <w:szCs w:val="28"/>
          <w:lang w:val="en-US"/>
        </w:rPr>
        <w:t>AKBB</w:t>
      </w:r>
      <w:r w:rsidR="00037D42">
        <w:rPr>
          <w:rFonts w:ascii="Times New Roman CYR" w:hAnsi="Times New Roman CYR" w:cs="Times New Roman CYR"/>
          <w:szCs w:val="28"/>
        </w:rPr>
        <w:t>3632 9000 0556 2530 0000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037D42">
        <w:rPr>
          <w:rFonts w:ascii="Times New Roman CYR" w:hAnsi="Times New Roman CYR" w:cs="Times New Roman CYR"/>
          <w:szCs w:val="28"/>
        </w:rPr>
        <w:t>в ЦБУ №514 ОАО АСБ «</w:t>
      </w:r>
      <w:proofErr w:type="spellStart"/>
      <w:r w:rsidR="00037D42">
        <w:rPr>
          <w:rFonts w:ascii="Times New Roman CYR" w:hAnsi="Times New Roman CYR" w:cs="Times New Roman CYR"/>
          <w:szCs w:val="28"/>
        </w:rPr>
        <w:t>Беларусбанк</w:t>
      </w:r>
      <w:proofErr w:type="spellEnd"/>
      <w:r w:rsidR="00037D42">
        <w:rPr>
          <w:rFonts w:ascii="Times New Roman CYR" w:hAnsi="Times New Roman CYR" w:cs="Times New Roman CYR"/>
          <w:szCs w:val="28"/>
        </w:rPr>
        <w:t>»,</w:t>
      </w:r>
      <w:r>
        <w:rPr>
          <w:rFonts w:ascii="Times New Roman CYR" w:hAnsi="Times New Roman CYR" w:cs="Times New Roman CYR"/>
          <w:szCs w:val="28"/>
        </w:rPr>
        <w:t xml:space="preserve"> по адресу: г. Минск, ул. Сурганова 47</w:t>
      </w:r>
      <w:r>
        <w:rPr>
          <w:rFonts w:ascii="Times New Roman CYR" w:hAnsi="Times New Roman CYR" w:cs="Times New Roman CYR"/>
          <w:szCs w:val="28"/>
          <w:lang w:val="en-US"/>
        </w:rPr>
        <w:t>A</w:t>
      </w:r>
      <w:r w:rsidR="00037D42">
        <w:rPr>
          <w:rFonts w:ascii="Times New Roman CYR" w:hAnsi="Times New Roman CYR" w:cs="Times New Roman CYR"/>
          <w:szCs w:val="28"/>
        </w:rPr>
        <w:t>,</w:t>
      </w:r>
      <w:r w:rsidR="00037D42" w:rsidRPr="00037D42">
        <w:rPr>
          <w:rFonts w:ascii="Times New Roman CYR" w:hAnsi="Times New Roman CYR" w:cs="Times New Roman CYR"/>
          <w:szCs w:val="28"/>
        </w:rPr>
        <w:t xml:space="preserve"> </w:t>
      </w:r>
      <w:r w:rsidR="00037D42">
        <w:rPr>
          <w:rFonts w:ascii="Times New Roman CYR" w:hAnsi="Times New Roman CYR" w:cs="Times New Roman CYR"/>
          <w:szCs w:val="28"/>
        </w:rPr>
        <w:t xml:space="preserve">код </w:t>
      </w:r>
      <w:r w:rsidR="00037D42">
        <w:rPr>
          <w:rFonts w:ascii="Times New Roman CYR" w:hAnsi="Times New Roman CYR" w:cs="Times New Roman CYR"/>
          <w:szCs w:val="28"/>
          <w:lang w:val="en-US"/>
        </w:rPr>
        <w:t>AKBBBY</w:t>
      </w:r>
      <w:r w:rsidR="00037D42">
        <w:rPr>
          <w:rFonts w:ascii="Times New Roman CYR" w:hAnsi="Times New Roman CYR" w:cs="Times New Roman CYR"/>
          <w:szCs w:val="28"/>
        </w:rPr>
        <w:t>2</w:t>
      </w:r>
      <w:r w:rsidR="00037D42">
        <w:rPr>
          <w:rFonts w:ascii="Times New Roman CYR" w:hAnsi="Times New Roman CYR" w:cs="Times New Roman CYR"/>
          <w:szCs w:val="28"/>
          <w:lang w:val="en-US"/>
        </w:rPr>
        <w:t>X</w:t>
      </w:r>
      <w:r>
        <w:rPr>
          <w:rFonts w:ascii="Times New Roman CYR" w:hAnsi="Times New Roman CYR" w:cs="Times New Roman CYR"/>
          <w:szCs w:val="28"/>
        </w:rPr>
        <w:t>, УНП 190266990, ОКПО 37560581</w:t>
      </w:r>
      <w:r>
        <w:rPr>
          <w:szCs w:val="28"/>
        </w:rPr>
        <w:t xml:space="preserve">. </w:t>
      </w:r>
      <w:r w:rsidRPr="007A5AD2">
        <w:rPr>
          <w:szCs w:val="28"/>
        </w:rPr>
        <w:t>Назначение платежа: Бла</w:t>
      </w:r>
      <w:r>
        <w:rPr>
          <w:szCs w:val="28"/>
        </w:rPr>
        <w:t>готворительный взнос на конкурс «</w:t>
      </w:r>
      <w:proofErr w:type="spellStart"/>
      <w:r>
        <w:rPr>
          <w:szCs w:val="28"/>
        </w:rPr>
        <w:t>Перазвоны</w:t>
      </w:r>
      <w:proofErr w:type="spellEnd"/>
      <w:r>
        <w:rPr>
          <w:szCs w:val="28"/>
        </w:rPr>
        <w:t>»</w:t>
      </w:r>
      <w:r w:rsidRPr="007A5AD2">
        <w:rPr>
          <w:szCs w:val="28"/>
        </w:rPr>
        <w:t xml:space="preserve"> (с указанием фамилии участника).</w:t>
      </w:r>
      <w:r>
        <w:rPr>
          <w:szCs w:val="28"/>
        </w:rPr>
        <w:t xml:space="preserve"> </w:t>
      </w:r>
      <w:r>
        <w:t>В случае отказа от участия в Фестивале-конкурсе благотворительный взнос не возвращается.</w:t>
      </w:r>
    </w:p>
    <w:p w:rsidR="0026212F" w:rsidRDefault="001641B8" w:rsidP="001641B8">
      <w:pPr>
        <w:pStyle w:val="a6"/>
        <w:spacing w:after="0" w:line="240" w:lineRule="auto"/>
        <w:ind w:left="0" w:firstLine="709"/>
        <w:jc w:val="both"/>
      </w:pPr>
      <w:r>
        <w:t xml:space="preserve">25. Для участия в </w:t>
      </w:r>
      <w:r w:rsidRPr="001D0D88">
        <w:t>Фестивале-конкурсе</w:t>
      </w:r>
      <w:r w:rsidR="00037D42">
        <w:t xml:space="preserve"> до </w:t>
      </w:r>
      <w:r w:rsidR="00037D42" w:rsidRPr="00037D42">
        <w:t>1</w:t>
      </w:r>
      <w:r>
        <w:t>5.02.20</w:t>
      </w:r>
      <w:r w:rsidR="00037D42" w:rsidRPr="00037D42">
        <w:t>21</w:t>
      </w:r>
      <w:r>
        <w:t xml:space="preserve"> в оргкомитет </w:t>
      </w:r>
      <w:proofErr w:type="gramStart"/>
      <w:r>
        <w:t>предо</w:t>
      </w:r>
      <w:r w:rsidR="0026212F">
        <w:t>ставляются следующие документы</w:t>
      </w:r>
      <w:proofErr w:type="gramEnd"/>
      <w:r w:rsidR="0026212F">
        <w:t>:</w:t>
      </w:r>
    </w:p>
    <w:p w:rsidR="0026212F" w:rsidRDefault="0039412C" w:rsidP="0026212F">
      <w:pPr>
        <w:pStyle w:val="a6"/>
        <w:numPr>
          <w:ilvl w:val="0"/>
          <w:numId w:val="4"/>
        </w:numPr>
        <w:spacing w:after="0" w:line="240" w:lineRule="auto"/>
        <w:jc w:val="both"/>
      </w:pPr>
      <w:r>
        <w:rPr>
          <w:sz w:val="26"/>
          <w:szCs w:val="26"/>
        </w:rPr>
        <w:t>Анкета-з</w:t>
      </w:r>
      <w:r w:rsidRPr="00F50D31">
        <w:rPr>
          <w:sz w:val="26"/>
          <w:szCs w:val="26"/>
        </w:rPr>
        <w:t xml:space="preserve">аявка </w:t>
      </w:r>
      <w:r>
        <w:rPr>
          <w:sz w:val="26"/>
          <w:szCs w:val="26"/>
        </w:rPr>
        <w:t xml:space="preserve">(в форме </w:t>
      </w:r>
      <w:r>
        <w:rPr>
          <w:sz w:val="26"/>
          <w:szCs w:val="26"/>
          <w:lang w:val="en-US"/>
        </w:rPr>
        <w:t>word</w:t>
      </w:r>
      <w:r w:rsidRPr="00B836E5">
        <w:rPr>
          <w:sz w:val="26"/>
          <w:szCs w:val="26"/>
        </w:rPr>
        <w:t>)</w:t>
      </w:r>
      <w:r w:rsidR="0026212F">
        <w:rPr>
          <w:sz w:val="26"/>
          <w:szCs w:val="26"/>
        </w:rPr>
        <w:t xml:space="preserve">, </w:t>
      </w:r>
      <w:r w:rsidR="001641B8">
        <w:t xml:space="preserve">(форма прилагается); </w:t>
      </w:r>
    </w:p>
    <w:p w:rsidR="0026212F" w:rsidRDefault="001641B8" w:rsidP="0026212F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копия свидетельства о рождении;</w:t>
      </w:r>
    </w:p>
    <w:p w:rsidR="0026212F" w:rsidRDefault="001641B8" w:rsidP="0026212F">
      <w:pPr>
        <w:pStyle w:val="a6"/>
        <w:numPr>
          <w:ilvl w:val="0"/>
          <w:numId w:val="4"/>
        </w:numPr>
        <w:spacing w:after="0" w:line="240" w:lineRule="auto"/>
        <w:jc w:val="both"/>
      </w:pPr>
      <w:r>
        <w:t xml:space="preserve">фото </w:t>
      </w:r>
      <w:r w:rsidR="00037D42">
        <w:t>в</w:t>
      </w:r>
      <w:r w:rsidR="00037D42" w:rsidRPr="00037D42">
        <w:t xml:space="preserve"> </w:t>
      </w:r>
      <w:r w:rsidR="00037D42">
        <w:t xml:space="preserve">формате </w:t>
      </w:r>
      <w:r w:rsidR="00037D42">
        <w:rPr>
          <w:lang w:val="en-US"/>
        </w:rPr>
        <w:t>jpg</w:t>
      </w:r>
      <w:r w:rsidR="00037D42">
        <w:t>,</w:t>
      </w:r>
      <w:r>
        <w:t xml:space="preserve"> </w:t>
      </w:r>
    </w:p>
    <w:p w:rsidR="001641B8" w:rsidRDefault="0026212F" w:rsidP="0026212F">
      <w:pPr>
        <w:pStyle w:val="a6"/>
        <w:numPr>
          <w:ilvl w:val="0"/>
          <w:numId w:val="4"/>
        </w:numPr>
        <w:spacing w:after="0" w:line="240" w:lineRule="auto"/>
        <w:jc w:val="both"/>
      </w:pPr>
      <w:r>
        <w:t>квитанция</w:t>
      </w:r>
      <w:r w:rsidR="001641B8">
        <w:t xml:space="preserve"> об о</w:t>
      </w:r>
      <w:r>
        <w:t>плате благотворительного взноса (копия)</w:t>
      </w:r>
    </w:p>
    <w:p w:rsidR="001641B8" w:rsidRDefault="001641B8" w:rsidP="001641B8">
      <w:pPr>
        <w:pStyle w:val="a6"/>
        <w:spacing w:after="0" w:line="240" w:lineRule="auto"/>
        <w:ind w:left="0" w:firstLine="709"/>
        <w:jc w:val="both"/>
      </w:pPr>
      <w:r>
        <w:t xml:space="preserve">26. Заявки на участие в Фестивале-конкурсе принимаются по </w:t>
      </w:r>
      <w:r w:rsidR="00037D42">
        <w:t xml:space="preserve">электронной почте на адрес </w:t>
      </w:r>
      <w:proofErr w:type="spellStart"/>
      <w:r w:rsidR="00037D42" w:rsidRPr="00B836E5">
        <w:rPr>
          <w:sz w:val="26"/>
          <w:szCs w:val="26"/>
          <w:u w:val="single"/>
          <w:lang w:val="en-US"/>
        </w:rPr>
        <w:t>perazvony</w:t>
      </w:r>
      <w:proofErr w:type="spellEnd"/>
      <w:r w:rsidR="00037D42" w:rsidRPr="00B836E5">
        <w:rPr>
          <w:sz w:val="26"/>
          <w:szCs w:val="26"/>
          <w:u w:val="single"/>
        </w:rPr>
        <w:t>@</w:t>
      </w:r>
      <w:proofErr w:type="spellStart"/>
      <w:r w:rsidR="00037D42" w:rsidRPr="00B836E5">
        <w:rPr>
          <w:sz w:val="26"/>
          <w:szCs w:val="26"/>
          <w:u w:val="single"/>
          <w:lang w:val="en-US"/>
        </w:rPr>
        <w:t>gmail</w:t>
      </w:r>
      <w:proofErr w:type="spellEnd"/>
      <w:r w:rsidR="00037D42" w:rsidRPr="00B836E5">
        <w:rPr>
          <w:sz w:val="26"/>
          <w:szCs w:val="26"/>
          <w:u w:val="single"/>
        </w:rPr>
        <w:t>.</w:t>
      </w:r>
      <w:r w:rsidR="00037D42" w:rsidRPr="00B836E5">
        <w:rPr>
          <w:sz w:val="26"/>
          <w:szCs w:val="26"/>
          <w:u w:val="single"/>
          <w:lang w:val="en-US"/>
        </w:rPr>
        <w:t>com</w:t>
      </w:r>
      <w:r w:rsidR="00037D42" w:rsidRPr="006849A4">
        <w:t xml:space="preserve"> </w:t>
      </w:r>
      <w:r w:rsidR="00037D42">
        <w:t xml:space="preserve">с пометкой </w:t>
      </w:r>
      <w:r w:rsidRPr="006849A4">
        <w:t>Фестиваль - конкурс «</w:t>
      </w:r>
      <w:proofErr w:type="spellStart"/>
      <w:r w:rsidRPr="006849A4">
        <w:t>Перазвоны</w:t>
      </w:r>
      <w:proofErr w:type="spellEnd"/>
      <w:r w:rsidRPr="006849A4">
        <w:t>»</w:t>
      </w:r>
      <w:r>
        <w:t>. Заявка и документы подаются на русском языке. Заявки, полученные после указанного срока или с неполным пакетом документов, не рассматриваются. Своей заявкой участники выражают согласие с условиями Фестиваля-конкурса, а также с возможностью видеозаписи и его освещения в средствах массовой информации и в научно-методическом журнале «</w:t>
      </w:r>
      <w:proofErr w:type="spellStart"/>
      <w:r>
        <w:t>Мастацкая</w:t>
      </w:r>
      <w:proofErr w:type="spellEnd"/>
      <w:r>
        <w:t xml:space="preserve"> i </w:t>
      </w:r>
      <w:proofErr w:type="spellStart"/>
      <w:r>
        <w:t>музычная</w:t>
      </w:r>
      <w:proofErr w:type="spellEnd"/>
      <w:r>
        <w:t xml:space="preserve"> </w:t>
      </w:r>
      <w:proofErr w:type="spellStart"/>
      <w:r>
        <w:t>адукацыя</w:t>
      </w:r>
      <w:proofErr w:type="spellEnd"/>
      <w:r>
        <w:t>».</w:t>
      </w:r>
    </w:p>
    <w:p w:rsidR="00A902F7" w:rsidRDefault="001641B8" w:rsidP="00A902F7">
      <w:pPr>
        <w:pStyle w:val="a6"/>
        <w:spacing w:after="0" w:line="240" w:lineRule="auto"/>
        <w:ind w:left="0" w:firstLine="709"/>
      </w:pPr>
      <w:r>
        <w:t xml:space="preserve">27. Расходы по проезду, проживанию и питанию конкурсантов </w:t>
      </w:r>
      <w:r w:rsidRPr="00453F43">
        <w:t>и сопровождающих лиц</w:t>
      </w:r>
      <w:r>
        <w:t xml:space="preserve"> осуществляются за собственный счет либо </w:t>
      </w:r>
      <w:r w:rsidRPr="00453F43">
        <w:t>за счет направляющей стороны</w:t>
      </w:r>
    </w:p>
    <w:p w:rsidR="00181610" w:rsidRDefault="00181610" w:rsidP="00181610">
      <w:pPr>
        <w:pStyle w:val="a6"/>
        <w:spacing w:after="0" w:line="240" w:lineRule="auto"/>
        <w:ind w:left="0" w:firstLine="709"/>
        <w:sectPr w:rsidR="00181610" w:rsidSect="00BA3749">
          <w:headerReference w:type="default" r:id="rId8"/>
          <w:headerReference w:type="first" r:id="rId9"/>
          <w:pgSz w:w="11906" w:h="16838"/>
          <w:pgMar w:top="993" w:right="850" w:bottom="993" w:left="1701" w:header="0" w:footer="387" w:gutter="0"/>
          <w:cols w:space="708"/>
          <w:titlePg/>
          <w:docGrid w:linePitch="381"/>
        </w:sectPr>
      </w:pPr>
      <w:r>
        <w:t>.</w:t>
      </w:r>
    </w:p>
    <w:p w:rsidR="0026212F" w:rsidRDefault="0026212F" w:rsidP="00A902F7">
      <w:pPr>
        <w:shd w:val="clear" w:color="auto" w:fill="FFFFFF"/>
        <w:spacing w:after="0" w:line="240" w:lineRule="auto"/>
        <w:ind w:right="19"/>
        <w:jc w:val="both"/>
        <w:rPr>
          <w:rFonts w:eastAsia="Times New Roman"/>
          <w:szCs w:val="28"/>
        </w:rPr>
      </w:pPr>
    </w:p>
    <w:p w:rsidR="0026212F" w:rsidRPr="0026212F" w:rsidRDefault="0026212F" w:rsidP="0026212F">
      <w:pPr>
        <w:shd w:val="clear" w:color="auto" w:fill="FFFFFF"/>
        <w:spacing w:after="0" w:line="240" w:lineRule="auto"/>
        <w:ind w:right="19" w:firstLine="709"/>
        <w:jc w:val="center"/>
        <w:rPr>
          <w:rFonts w:eastAsia="Times New Roman"/>
          <w:b/>
          <w:sz w:val="32"/>
          <w:szCs w:val="32"/>
        </w:rPr>
      </w:pPr>
      <w:r w:rsidRPr="0026212F">
        <w:rPr>
          <w:rFonts w:eastAsia="Times New Roman"/>
          <w:b/>
          <w:sz w:val="32"/>
          <w:szCs w:val="32"/>
        </w:rPr>
        <w:t>ЗАЯВКА</w:t>
      </w:r>
    </w:p>
    <w:p w:rsidR="0026212F" w:rsidRPr="0026212F" w:rsidRDefault="0026212F" w:rsidP="0026212F">
      <w:pPr>
        <w:shd w:val="clear" w:color="auto" w:fill="FFFFFF"/>
        <w:spacing w:after="0" w:line="240" w:lineRule="auto"/>
        <w:ind w:right="19" w:firstLine="709"/>
        <w:jc w:val="center"/>
        <w:rPr>
          <w:rFonts w:eastAsia="Times New Roman"/>
          <w:szCs w:val="28"/>
        </w:rPr>
      </w:pPr>
      <w:r w:rsidRPr="0026212F">
        <w:rPr>
          <w:rFonts w:eastAsia="Times New Roman"/>
          <w:szCs w:val="28"/>
        </w:rPr>
        <w:t xml:space="preserve">НА УЧАСТИЕ В </w:t>
      </w:r>
      <w:r w:rsidRPr="0026212F">
        <w:rPr>
          <w:rFonts w:eastAsia="Times New Roman"/>
          <w:szCs w:val="28"/>
          <w:lang w:val="en-US"/>
        </w:rPr>
        <w:t>VII</w:t>
      </w:r>
      <w:r w:rsidRPr="0026212F">
        <w:rPr>
          <w:rFonts w:eastAsia="Times New Roman"/>
          <w:szCs w:val="28"/>
        </w:rPr>
        <w:t xml:space="preserve"> РЕСПУБЛИКАНСКОМ ФЕСТИВАЛЕ-КОНКУРСЕ ИСПОЛНИТЕЛЕЙ НА ЦИМБАЛАХ</w:t>
      </w:r>
    </w:p>
    <w:p w:rsidR="008530BE" w:rsidRDefault="0026212F" w:rsidP="0026212F">
      <w:pPr>
        <w:shd w:val="clear" w:color="auto" w:fill="FFFFFF"/>
        <w:spacing w:after="0" w:line="240" w:lineRule="auto"/>
        <w:ind w:right="19" w:firstLine="709"/>
        <w:jc w:val="center"/>
        <w:rPr>
          <w:rFonts w:eastAsia="Times New Roman"/>
          <w:sz w:val="32"/>
          <w:szCs w:val="32"/>
        </w:rPr>
      </w:pPr>
      <w:r w:rsidRPr="0026212F">
        <w:rPr>
          <w:rFonts w:eastAsia="Times New Roman"/>
          <w:sz w:val="32"/>
          <w:szCs w:val="32"/>
        </w:rPr>
        <w:t>«ПЕРАЗВОНЫ»</w:t>
      </w:r>
    </w:p>
    <w:p w:rsidR="001E1FF0" w:rsidRDefault="001E1FF0" w:rsidP="0026212F">
      <w:pPr>
        <w:shd w:val="clear" w:color="auto" w:fill="FFFFFF"/>
        <w:spacing w:after="0" w:line="240" w:lineRule="auto"/>
        <w:ind w:right="19" w:firstLine="709"/>
        <w:jc w:val="center"/>
        <w:rPr>
          <w:rFonts w:eastAsia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4F45" w:rsidTr="006B4F45">
        <w:tc>
          <w:tcPr>
            <w:tcW w:w="9571" w:type="dxa"/>
          </w:tcPr>
          <w:p w:rsidR="006B4F45" w:rsidRDefault="001E1FF0" w:rsidP="0026212F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Номинация</w:t>
            </w:r>
            <w:r w:rsidR="004069CF">
              <w:rPr>
                <w:rFonts w:eastAsia="Times New Roman"/>
                <w:sz w:val="32"/>
                <w:szCs w:val="32"/>
              </w:rPr>
              <w:t>:</w:t>
            </w:r>
          </w:p>
        </w:tc>
      </w:tr>
      <w:tr w:rsidR="006B4F45" w:rsidTr="006B4F45">
        <w:tc>
          <w:tcPr>
            <w:tcW w:w="9571" w:type="dxa"/>
          </w:tcPr>
          <w:p w:rsidR="006B4F45" w:rsidRDefault="006B4F45" w:rsidP="0026212F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Группа</w:t>
            </w:r>
            <w:r w:rsidR="004069CF">
              <w:rPr>
                <w:rFonts w:eastAsia="Times New Roman"/>
                <w:sz w:val="32"/>
                <w:szCs w:val="32"/>
              </w:rPr>
              <w:t>:</w:t>
            </w:r>
          </w:p>
        </w:tc>
      </w:tr>
      <w:tr w:rsidR="006B4F45" w:rsidTr="006B4F45">
        <w:tc>
          <w:tcPr>
            <w:tcW w:w="9571" w:type="dxa"/>
          </w:tcPr>
          <w:p w:rsidR="006B4F45" w:rsidRDefault="006B4F45" w:rsidP="0026212F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ФИО участника, моб. тел.</w:t>
            </w:r>
          </w:p>
        </w:tc>
      </w:tr>
      <w:tr w:rsidR="001E1FF0" w:rsidTr="006B4F45">
        <w:tc>
          <w:tcPr>
            <w:tcW w:w="9571" w:type="dxa"/>
          </w:tcPr>
          <w:p w:rsidR="001E1FF0" w:rsidRDefault="001E1FF0" w:rsidP="001E1FF0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Дата рождения </w:t>
            </w:r>
          </w:p>
        </w:tc>
      </w:tr>
      <w:tr w:rsidR="006B4F45" w:rsidTr="006B4F45">
        <w:tc>
          <w:tcPr>
            <w:tcW w:w="9571" w:type="dxa"/>
          </w:tcPr>
          <w:p w:rsidR="006B4F45" w:rsidRPr="001E1FF0" w:rsidRDefault="001E1FF0" w:rsidP="001E1FF0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Полное название учреждения образования, адрес,</w:t>
            </w:r>
            <w:r w:rsidR="006B4F45">
              <w:rPr>
                <w:rFonts w:eastAsia="Times New Roman"/>
                <w:sz w:val="32"/>
                <w:szCs w:val="32"/>
              </w:rPr>
              <w:t xml:space="preserve"> </w:t>
            </w:r>
            <w:r w:rsidR="006B4F45">
              <w:rPr>
                <w:rFonts w:eastAsia="Times New Roman"/>
                <w:sz w:val="32"/>
                <w:szCs w:val="32"/>
                <w:lang w:val="en-US"/>
              </w:rPr>
              <w:t>e</w:t>
            </w:r>
            <w:r w:rsidR="006B4F45" w:rsidRPr="001E1FF0">
              <w:rPr>
                <w:rFonts w:eastAsia="Times New Roman"/>
                <w:sz w:val="32"/>
                <w:szCs w:val="32"/>
              </w:rPr>
              <w:t>-</w:t>
            </w:r>
            <w:r w:rsidR="006B4F45">
              <w:rPr>
                <w:rFonts w:eastAsia="Times New Roman"/>
                <w:sz w:val="32"/>
                <w:szCs w:val="32"/>
                <w:lang w:val="en-US"/>
              </w:rPr>
              <w:t>mail</w:t>
            </w:r>
          </w:p>
        </w:tc>
      </w:tr>
      <w:tr w:rsidR="006B4F45" w:rsidTr="006B4F45">
        <w:tc>
          <w:tcPr>
            <w:tcW w:w="9571" w:type="dxa"/>
          </w:tcPr>
          <w:p w:rsidR="006B4F45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Педагог </w:t>
            </w:r>
            <w:r w:rsidRPr="00300BC2">
              <w:rPr>
                <w:rFonts w:eastAsia="Times New Roman"/>
                <w:sz w:val="32"/>
                <w:szCs w:val="32"/>
              </w:rPr>
              <w:t>(</w:t>
            </w:r>
            <w:r>
              <w:rPr>
                <w:rFonts w:eastAsia="Times New Roman"/>
                <w:sz w:val="32"/>
                <w:szCs w:val="32"/>
              </w:rPr>
              <w:t>с полным указанием ФИО),</w:t>
            </w:r>
            <w:r w:rsidR="006B4F45">
              <w:rPr>
                <w:rFonts w:eastAsia="Times New Roman"/>
                <w:sz w:val="32"/>
                <w:szCs w:val="32"/>
              </w:rPr>
              <w:t xml:space="preserve"> моб. тел.</w:t>
            </w:r>
          </w:p>
        </w:tc>
      </w:tr>
      <w:tr w:rsidR="006B4F45" w:rsidTr="006B4F45">
        <w:tc>
          <w:tcPr>
            <w:tcW w:w="9571" w:type="dxa"/>
          </w:tcPr>
          <w:p w:rsidR="006B4F45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Концертмейстер </w:t>
            </w:r>
            <w:r w:rsidRPr="00300BC2">
              <w:rPr>
                <w:rFonts w:eastAsia="Times New Roman"/>
                <w:sz w:val="32"/>
                <w:szCs w:val="32"/>
              </w:rPr>
              <w:t>(</w:t>
            </w:r>
            <w:r>
              <w:rPr>
                <w:rFonts w:eastAsia="Times New Roman"/>
                <w:sz w:val="32"/>
                <w:szCs w:val="32"/>
              </w:rPr>
              <w:t xml:space="preserve">с полным указанием </w:t>
            </w:r>
            <w:r w:rsidR="006B4F45">
              <w:rPr>
                <w:rFonts w:eastAsia="Times New Roman"/>
                <w:sz w:val="32"/>
                <w:szCs w:val="32"/>
              </w:rPr>
              <w:t>ФИО</w:t>
            </w:r>
            <w:r>
              <w:rPr>
                <w:rFonts w:eastAsia="Times New Roman"/>
                <w:sz w:val="32"/>
                <w:szCs w:val="32"/>
              </w:rPr>
              <w:t>),</w:t>
            </w:r>
            <w:r w:rsidR="006B4F45"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>моб. тел</w:t>
            </w:r>
          </w:p>
        </w:tc>
      </w:tr>
      <w:tr w:rsidR="006B4F45" w:rsidTr="006B4F45">
        <w:tc>
          <w:tcPr>
            <w:tcW w:w="9571" w:type="dxa"/>
          </w:tcPr>
          <w:p w:rsidR="006B4F45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Конкурсная программа (с указанием хронометража)</w:t>
            </w:r>
          </w:p>
          <w:p w:rsidR="00300BC2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1.</w:t>
            </w:r>
          </w:p>
          <w:p w:rsidR="00300BC2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2.</w:t>
            </w:r>
          </w:p>
          <w:p w:rsidR="00300BC2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3.</w:t>
            </w:r>
          </w:p>
        </w:tc>
      </w:tr>
    </w:tbl>
    <w:p w:rsidR="0026212F" w:rsidRPr="0026212F" w:rsidRDefault="0026212F" w:rsidP="0026212F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sz w:val="32"/>
          <w:szCs w:val="32"/>
        </w:rPr>
      </w:pPr>
    </w:p>
    <w:sectPr w:rsidR="0026212F" w:rsidRPr="0026212F" w:rsidSect="00BA3749">
      <w:pgSz w:w="11906" w:h="16838"/>
      <w:pgMar w:top="993" w:right="850" w:bottom="993" w:left="1701" w:header="0" w:footer="38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FA" w:rsidRDefault="00ED44FA">
      <w:pPr>
        <w:spacing w:after="0" w:line="240" w:lineRule="auto"/>
      </w:pPr>
      <w:r>
        <w:separator/>
      </w:r>
    </w:p>
  </w:endnote>
  <w:endnote w:type="continuationSeparator" w:id="0">
    <w:p w:rsidR="00ED44FA" w:rsidRDefault="00E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FA" w:rsidRDefault="00ED44FA">
      <w:pPr>
        <w:spacing w:after="0" w:line="240" w:lineRule="auto"/>
      </w:pPr>
      <w:r>
        <w:separator/>
      </w:r>
    </w:p>
  </w:footnote>
  <w:footnote w:type="continuationSeparator" w:id="0">
    <w:p w:rsidR="00ED44FA" w:rsidRDefault="00ED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9" w:rsidRDefault="00ED44FA">
    <w:pPr>
      <w:pStyle w:val="a8"/>
      <w:jc w:val="center"/>
    </w:pPr>
  </w:p>
  <w:p w:rsidR="00BA3749" w:rsidRDefault="001641B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506AA">
      <w:rPr>
        <w:noProof/>
      </w:rPr>
      <w:t>2</w:t>
    </w:r>
    <w:r>
      <w:fldChar w:fldCharType="end"/>
    </w:r>
  </w:p>
  <w:p w:rsidR="00BA3749" w:rsidRDefault="00ED44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9" w:rsidRDefault="00ED44FA">
    <w:pPr>
      <w:pStyle w:val="a8"/>
    </w:pPr>
  </w:p>
  <w:p w:rsidR="00BA3749" w:rsidRDefault="00ED44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3CE"/>
    <w:multiLevelType w:val="hybridMultilevel"/>
    <w:tmpl w:val="4094C4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EE25DF9"/>
    <w:multiLevelType w:val="hybridMultilevel"/>
    <w:tmpl w:val="C82248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129798F"/>
    <w:multiLevelType w:val="hybridMultilevel"/>
    <w:tmpl w:val="C9264F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3887BDA"/>
    <w:multiLevelType w:val="hybridMultilevel"/>
    <w:tmpl w:val="70D623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5740D9"/>
    <w:multiLevelType w:val="hybridMultilevel"/>
    <w:tmpl w:val="15F0E3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BEB344F"/>
    <w:multiLevelType w:val="hybridMultilevel"/>
    <w:tmpl w:val="CC80E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B8"/>
    <w:rsid w:val="00037D42"/>
    <w:rsid w:val="000E275A"/>
    <w:rsid w:val="00104A84"/>
    <w:rsid w:val="001641B8"/>
    <w:rsid w:val="00181610"/>
    <w:rsid w:val="001E1FF0"/>
    <w:rsid w:val="0026212F"/>
    <w:rsid w:val="00300BC2"/>
    <w:rsid w:val="003715A6"/>
    <w:rsid w:val="0039412C"/>
    <w:rsid w:val="004069CF"/>
    <w:rsid w:val="006B4F45"/>
    <w:rsid w:val="00775315"/>
    <w:rsid w:val="008530BE"/>
    <w:rsid w:val="00876CF8"/>
    <w:rsid w:val="008C42CC"/>
    <w:rsid w:val="00946728"/>
    <w:rsid w:val="009B5926"/>
    <w:rsid w:val="009C1FFB"/>
    <w:rsid w:val="00A902F7"/>
    <w:rsid w:val="00AB7A94"/>
    <w:rsid w:val="00B03F59"/>
    <w:rsid w:val="00B34B14"/>
    <w:rsid w:val="00B65DB4"/>
    <w:rsid w:val="00B92B22"/>
    <w:rsid w:val="00C44789"/>
    <w:rsid w:val="00D05554"/>
    <w:rsid w:val="00E506AA"/>
    <w:rsid w:val="00ED44FA"/>
    <w:rsid w:val="00F5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41B8"/>
    <w:pPr>
      <w:spacing w:after="0" w:line="240" w:lineRule="auto"/>
      <w:jc w:val="both"/>
    </w:pPr>
    <w:rPr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641B8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1641B8"/>
    <w:pPr>
      <w:spacing w:after="0" w:line="240" w:lineRule="auto"/>
      <w:ind w:left="720" w:firstLine="360"/>
    </w:pPr>
    <w:rPr>
      <w:rFonts w:eastAsia="Times New Roman"/>
      <w:sz w:val="22"/>
      <w:lang w:val="en-US"/>
    </w:rPr>
  </w:style>
  <w:style w:type="paragraph" w:styleId="a6">
    <w:name w:val="Body Text Indent"/>
    <w:basedOn w:val="a"/>
    <w:link w:val="a7"/>
    <w:uiPriority w:val="99"/>
    <w:semiHidden/>
    <w:rsid w:val="001641B8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41B8"/>
    <w:rPr>
      <w:rFonts w:ascii="Times New Roman" w:eastAsia="Calibri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641B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41B8"/>
    <w:rPr>
      <w:rFonts w:ascii="Times New Roman" w:eastAsia="Calibri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6B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41B8"/>
    <w:pPr>
      <w:spacing w:after="0" w:line="240" w:lineRule="auto"/>
      <w:jc w:val="both"/>
    </w:pPr>
    <w:rPr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641B8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1641B8"/>
    <w:pPr>
      <w:spacing w:after="0" w:line="240" w:lineRule="auto"/>
      <w:ind w:left="720" w:firstLine="360"/>
    </w:pPr>
    <w:rPr>
      <w:rFonts w:eastAsia="Times New Roman"/>
      <w:sz w:val="22"/>
      <w:lang w:val="en-US"/>
    </w:rPr>
  </w:style>
  <w:style w:type="paragraph" w:styleId="a6">
    <w:name w:val="Body Text Indent"/>
    <w:basedOn w:val="a"/>
    <w:link w:val="a7"/>
    <w:uiPriority w:val="99"/>
    <w:semiHidden/>
    <w:rsid w:val="001641B8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41B8"/>
    <w:rPr>
      <w:rFonts w:ascii="Times New Roman" w:eastAsia="Calibri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641B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41B8"/>
    <w:rPr>
      <w:rFonts w:ascii="Times New Roman" w:eastAsia="Calibri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6B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Иванова Елена Григорьевна</cp:lastModifiedBy>
  <cp:revision>6</cp:revision>
  <dcterms:created xsi:type="dcterms:W3CDTF">2020-10-07T13:15:00Z</dcterms:created>
  <dcterms:modified xsi:type="dcterms:W3CDTF">2020-10-12T10:04:00Z</dcterms:modified>
</cp:coreProperties>
</file>